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83BA" w14:textId="77777777" w:rsidR="00FD79D6" w:rsidRPr="00CC11A2" w:rsidRDefault="00FD79D6">
      <w:pPr>
        <w:pStyle w:val="Tre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FD79D6" w:rsidRPr="00CC11A2" w14:paraId="254E9C7B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A4266" w14:textId="408AC218" w:rsidR="00FD79D6" w:rsidRPr="00CC11A2" w:rsidRDefault="00B5496F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 wp14:anchorId="339785D2" wp14:editId="583691F8">
                  <wp:extent cx="2133600" cy="23622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21600" w14:textId="77777777" w:rsidR="00FD79D6" w:rsidRPr="00CC11A2" w:rsidRDefault="00FD79D6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15C2DAC4" w14:textId="77777777" w:rsidR="00FD79D6" w:rsidRPr="00CC11A2" w:rsidRDefault="00FD79D6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Collegium </w:t>
            </w:r>
            <w:proofErr w:type="spellStart"/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Medicum</w:t>
            </w:r>
            <w:proofErr w:type="spellEnd"/>
          </w:p>
          <w:p w14:paraId="6F4F3FBB" w14:textId="77777777" w:rsidR="00FD79D6" w:rsidRPr="00CC11A2" w:rsidRDefault="00FD79D6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Wydział Nauk o Zdrowiu</w:t>
            </w:r>
          </w:p>
          <w:p w14:paraId="4E4CE16B" w14:textId="77777777" w:rsidR="00FD79D6" w:rsidRPr="00CC11A2" w:rsidRDefault="00FD79D6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</w:p>
          <w:p w14:paraId="7670A2B4" w14:textId="77777777" w:rsidR="00FD79D6" w:rsidRPr="00CC11A2" w:rsidRDefault="00FD79D6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KARTA PRZEDMIOTU</w:t>
            </w:r>
          </w:p>
          <w:p w14:paraId="5A1ED59D" w14:textId="77777777" w:rsidR="00FD79D6" w:rsidRPr="00CC11A2" w:rsidRDefault="00FD79D6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Nazwa kierunku: Kierunek Pielęgniarstwo</w:t>
            </w:r>
          </w:p>
          <w:p w14:paraId="6BF5DC8C" w14:textId="77777777" w:rsidR="00FD79D6" w:rsidRPr="00CC11A2" w:rsidRDefault="00FD79D6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Poziom: Studia drugiego stopnia </w:t>
            </w:r>
          </w:p>
          <w:p w14:paraId="521AD202" w14:textId="77777777" w:rsidR="00FD79D6" w:rsidRPr="00CC11A2" w:rsidRDefault="00FD79D6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Forma: Studia stacjonarne/niestacjonarne</w:t>
            </w:r>
          </w:p>
          <w:p w14:paraId="69F766F9" w14:textId="77777777" w:rsidR="00FD79D6" w:rsidRPr="00CC11A2" w:rsidRDefault="00FD79D6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Rok akademicki: 2025/2026</w:t>
            </w:r>
          </w:p>
          <w:p w14:paraId="53364CE7" w14:textId="77777777" w:rsidR="00FD79D6" w:rsidRPr="00CC11A2" w:rsidRDefault="00FD79D6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Język studiów: polski</w:t>
            </w:r>
          </w:p>
          <w:p w14:paraId="653109B7" w14:textId="77777777" w:rsidR="00FD79D6" w:rsidRPr="00CC11A2" w:rsidRDefault="00FD79D6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</w:tr>
    </w:tbl>
    <w:tbl>
      <w:tblPr>
        <w:tblW w:w="9632" w:type="dxa"/>
        <w:jc w:val="center"/>
        <w:tblLayout w:type="fixed"/>
        <w:tblLook w:val="0000" w:firstRow="0" w:lastRow="0" w:firstColumn="0" w:lastColumn="0" w:noHBand="0" w:noVBand="0"/>
      </w:tblPr>
      <w:tblGrid>
        <w:gridCol w:w="2901"/>
        <w:gridCol w:w="6731"/>
      </w:tblGrid>
      <w:tr w:rsidR="00FD79D6" w:rsidRPr="00CC11A2" w14:paraId="4E863338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5DCD8" w14:textId="77777777" w:rsidR="00FD79D6" w:rsidRPr="00CC11A2" w:rsidRDefault="00FD79D6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CC11A2">
              <w:rPr>
                <w:rFonts w:ascii="Arial" w:hAnsi="Arial" w:cs="Arial"/>
              </w:rPr>
              <w:t>Informacja naukowa</w:t>
            </w:r>
          </w:p>
        </w:tc>
      </w:tr>
      <w:tr w:rsidR="00FD79D6" w:rsidRPr="00CC11A2" w14:paraId="5C99017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7C2A3" w14:textId="77777777" w:rsidR="00FD79D6" w:rsidRPr="00CC11A2" w:rsidRDefault="00FD79D6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C11A2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2B224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Informacja naukowa</w:t>
            </w:r>
          </w:p>
        </w:tc>
      </w:tr>
      <w:tr w:rsidR="00FD79D6" w:rsidRPr="00CC11A2" w14:paraId="529922C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B269F" w14:textId="77777777" w:rsidR="00FD79D6" w:rsidRPr="00CC11A2" w:rsidRDefault="00FD79D6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C11A2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9887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FD79D6" w:rsidRPr="00CC11A2" w14:paraId="6FFA3A0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7D474" w14:textId="77777777" w:rsidR="00FD79D6" w:rsidRPr="00CC11A2" w:rsidRDefault="00FD79D6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C11A2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4DC5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FD79D6" w:rsidRPr="00CC11A2" w14:paraId="2122337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233D4" w14:textId="77777777" w:rsidR="00FD79D6" w:rsidRPr="00CC11A2" w:rsidRDefault="00FD79D6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C11A2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38E4" w14:textId="77777777" w:rsidR="00FD79D6" w:rsidRPr="00CC11A2" w:rsidRDefault="00FD79D6" w:rsidP="00AB3172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</w:pPr>
            <w:proofErr w:type="spellStart"/>
            <w:r w:rsidRPr="00CC11A2">
              <w:rPr>
                <w:rFonts w:ascii="Arial" w:hAnsi="Arial" w:cs="Arial"/>
                <w:color w:val="212529"/>
                <w:sz w:val="20"/>
                <w:szCs w:val="20"/>
              </w:rPr>
              <w:t>Mgr</w:t>
            </w:r>
            <w:proofErr w:type="spellEnd"/>
            <w:r w:rsidRPr="00CC11A2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CC11A2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Kaja Chodorowska</w:t>
            </w:r>
          </w:p>
        </w:tc>
      </w:tr>
      <w:tr w:rsidR="00FD79D6" w:rsidRPr="00CC11A2" w14:paraId="233B536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CE4EC" w14:textId="77777777" w:rsidR="00FD79D6" w:rsidRPr="00CC11A2" w:rsidRDefault="00FD79D6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CC11A2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0E45" w14:textId="77777777" w:rsidR="00FD79D6" w:rsidRPr="00CC11A2" w:rsidRDefault="00FD79D6" w:rsidP="00AB3172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</w:pPr>
            <w:proofErr w:type="spellStart"/>
            <w:r w:rsidRPr="00CC11A2">
              <w:rPr>
                <w:rFonts w:ascii="Arial" w:hAnsi="Arial" w:cs="Arial"/>
                <w:color w:val="212529"/>
                <w:sz w:val="20"/>
                <w:szCs w:val="20"/>
              </w:rPr>
              <w:t>Mgr</w:t>
            </w:r>
            <w:proofErr w:type="spellEnd"/>
            <w:r w:rsidRPr="00CC11A2">
              <w:rPr>
                <w:rFonts w:ascii="Arial" w:hAnsi="Arial" w:cs="Arial"/>
                <w:color w:val="212529"/>
                <w:sz w:val="20"/>
                <w:szCs w:val="20"/>
              </w:rPr>
              <w:t xml:space="preserve">  </w:t>
            </w:r>
            <w:r w:rsidRPr="00CC11A2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Kaja Chodorowska</w:t>
            </w:r>
          </w:p>
        </w:tc>
      </w:tr>
      <w:tr w:rsidR="00FD79D6" w:rsidRPr="00CC11A2" w14:paraId="21BF94C6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0E5B" w14:textId="77777777" w:rsidR="00FD79D6" w:rsidRPr="00CC11A2" w:rsidRDefault="00FD79D6" w:rsidP="009C46E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LICZBA GODZIN</w:t>
            </w:r>
          </w:p>
        </w:tc>
      </w:tr>
      <w:tr w:rsidR="00FD79D6" w:rsidRPr="00CC11A2" w14:paraId="57B49F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2FFE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WYKŁADY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D08BB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D79D6" w:rsidRPr="00CC11A2" w14:paraId="3D68049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ACEB2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6499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D79D6" w:rsidRPr="00CC11A2" w14:paraId="1ABA96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1759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A805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15 godzin</w:t>
            </w:r>
          </w:p>
        </w:tc>
      </w:tr>
      <w:tr w:rsidR="00FD79D6" w:rsidRPr="00CC11A2" w14:paraId="6CA886A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8E54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2F185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D79D6" w:rsidRPr="00CC11A2" w14:paraId="38BB819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3D2CD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AB33F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D79D6" w:rsidRPr="00CC11A2" w14:paraId="09CC19C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7EBC2" w14:textId="77777777" w:rsidR="00FD79D6" w:rsidRPr="00CC11A2" w:rsidRDefault="00FD79D6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CELE PRZEDMIOTU</w:t>
            </w:r>
          </w:p>
        </w:tc>
      </w:tr>
      <w:tr w:rsidR="00FD79D6" w:rsidRPr="00124A1D" w14:paraId="7DB9E626" w14:textId="77777777" w:rsidTr="005F0A9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2994" w14:textId="77777777" w:rsidR="00FD79D6" w:rsidRPr="00CC11A2" w:rsidRDefault="00FD79D6" w:rsidP="00A5499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12BE" w14:textId="2AD89601" w:rsidR="00FD79D6" w:rsidRPr="00E10A66" w:rsidRDefault="00FD79D6" w:rsidP="00AB3172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Zapoznanie studentów ze źródłami informacji naukowej istotnymi dla wykonywania zawodu pielęgniar</w:t>
            </w:r>
            <w:r w:rsidR="00C07700">
              <w:rPr>
                <w:rFonts w:ascii="Arial" w:hAnsi="Arial" w:cs="Arial"/>
                <w:sz w:val="20"/>
                <w:szCs w:val="20"/>
                <w:lang w:val="pl-PL"/>
              </w:rPr>
              <w:t>ki</w:t>
            </w: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FD79D6" w:rsidRPr="00124A1D" w14:paraId="7E7ECCCC" w14:textId="77777777" w:rsidTr="005F0A9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F4BEB" w14:textId="77777777" w:rsidR="00FD79D6" w:rsidRPr="00CC11A2" w:rsidRDefault="00FD79D6" w:rsidP="00A5499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CEL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69FC" w14:textId="77777777" w:rsidR="00FD79D6" w:rsidRPr="00E10A66" w:rsidRDefault="00FD79D6" w:rsidP="00AB3172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Nabycie umiejętności wyszukiwania źródeł informacji naukowej.</w:t>
            </w:r>
          </w:p>
        </w:tc>
      </w:tr>
      <w:tr w:rsidR="00FD79D6" w:rsidRPr="00CC11A2" w14:paraId="13F6C27C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3AFA9" w14:textId="4DF6F83A" w:rsidR="00FD79D6" w:rsidRPr="00CC11A2" w:rsidRDefault="00FD79D6" w:rsidP="007B2BCC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EFEKTY UCZENIA SIĘ</w:t>
            </w:r>
          </w:p>
        </w:tc>
      </w:tr>
      <w:tr w:rsidR="00FD79D6" w:rsidRPr="00124A1D" w14:paraId="249342EF" w14:textId="77777777" w:rsidTr="00E24450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FCB96" w14:textId="77777777" w:rsidR="00FD79D6" w:rsidRPr="00CC11A2" w:rsidRDefault="00FD79D6" w:rsidP="00C6270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sz w:val="22"/>
                <w:szCs w:val="22"/>
              </w:rPr>
              <w:t>C.W9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230B4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Zna i rozumie źródła naukowej informacji medycznej;</w:t>
            </w:r>
          </w:p>
        </w:tc>
      </w:tr>
      <w:tr w:rsidR="00FD79D6" w:rsidRPr="00124A1D" w14:paraId="3A0362F1" w14:textId="77777777" w:rsidTr="00E24450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B809F" w14:textId="77777777" w:rsidR="00FD79D6" w:rsidRPr="00CC11A2" w:rsidRDefault="00FD79D6" w:rsidP="00C6270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sz w:val="22"/>
                <w:szCs w:val="22"/>
              </w:rPr>
              <w:t>C.W10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23DA2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Zna i rozumie sposoby wyszukiwania informacji naukowej w bazach danych;</w:t>
            </w:r>
          </w:p>
        </w:tc>
      </w:tr>
      <w:tr w:rsidR="00FD79D6" w:rsidRPr="00124A1D" w14:paraId="6A288863" w14:textId="77777777" w:rsidTr="000F0C42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79164" w14:textId="77777777" w:rsidR="00FD79D6" w:rsidRPr="00CC11A2" w:rsidRDefault="00FD79D6" w:rsidP="00C6270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sz w:val="22"/>
                <w:szCs w:val="22"/>
              </w:rPr>
              <w:lastRenderedPageBreak/>
              <w:t>C. U 8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17AFF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Potrafi korzystać ze specjalistycznej literatury naukowej, krajowej i zagranicznej, z naukowych baz danych oraz informacji i danych przekazywanych przez międzynarodowe organizacje i stowarzyszenia pielęgniarskie;</w:t>
            </w:r>
          </w:p>
        </w:tc>
      </w:tr>
      <w:tr w:rsidR="00FD79D6" w:rsidRPr="00124A1D" w14:paraId="5D4AFE9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328E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K.S1.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3D56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Jest gotów dokonywania krytycznej oceny działań własnych i działań współpracowników przy zachowaniu szacunku dla różnic światopoglądowych i kulturowych;</w:t>
            </w:r>
          </w:p>
        </w:tc>
      </w:tr>
      <w:tr w:rsidR="00FD79D6" w:rsidRPr="00CC11A2" w14:paraId="501CF69C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7B03" w14:textId="169DB711" w:rsidR="00FD79D6" w:rsidRPr="00CC11A2" w:rsidRDefault="00FD79D6" w:rsidP="007B2B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WYMAGANIA WSTĘPNE</w:t>
            </w:r>
          </w:p>
        </w:tc>
      </w:tr>
      <w:tr w:rsidR="00FD79D6" w:rsidRPr="00124A1D" w14:paraId="299FB281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9452" w14:textId="77777777" w:rsidR="00FD79D6" w:rsidRPr="00E10A66" w:rsidRDefault="00FD79D6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Znajomość treści z przedmiotu Badania naukowe w pielęgniarstwie</w:t>
            </w:r>
            <w:r w:rsidR="003A66C4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>- metodologia badań realizowanego na studiach 1 stopnia - znajomość obszaru badań naukowych oraz paradygmaty pielęgniarstwa, metod i technik prowadzenia badań naukowych w pielęgniarstwie;</w:t>
            </w:r>
          </w:p>
        </w:tc>
      </w:tr>
    </w:tbl>
    <w:p w14:paraId="6E8FD8DA" w14:textId="77777777" w:rsidR="00FD79D6" w:rsidRPr="00CC11A2" w:rsidRDefault="00FD79D6">
      <w:pPr>
        <w:rPr>
          <w:rFonts w:ascii="Arial" w:hAnsi="Arial" w:cs="Arial"/>
          <w:lang w:val="pl-PL"/>
        </w:rPr>
      </w:pPr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1938"/>
        <w:gridCol w:w="6731"/>
        <w:gridCol w:w="955"/>
      </w:tblGrid>
      <w:tr w:rsidR="00FD79D6" w:rsidRPr="00CC11A2" w14:paraId="0480EC88" w14:textId="77777777" w:rsidTr="00474E94">
        <w:trPr>
          <w:cantSplit/>
          <w:trHeight w:val="18"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19CF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FFFFFF"/>
              </w:rPr>
            </w:pPr>
            <w:r w:rsidRPr="00CC11A2">
              <w:rPr>
                <w:rFonts w:ascii="Arial" w:hAnsi="Arial" w:cs="Arial"/>
                <w:color w:val="FFFFFF"/>
              </w:rPr>
              <w:t>TREŚCI PROGRAMOWE</w:t>
            </w:r>
          </w:p>
        </w:tc>
        <w:tc>
          <w:tcPr>
            <w:tcW w:w="6731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DE25A" w14:textId="77777777" w:rsidR="00FD79D6" w:rsidRPr="00CC11A2" w:rsidRDefault="00FD79D6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/>
              </w:rPr>
            </w:pPr>
            <w:r w:rsidRPr="00CC11A2">
              <w:rPr>
                <w:rFonts w:ascii="Arial" w:hAnsi="Arial" w:cs="Arial"/>
                <w:b/>
                <w:color w:val="FFFFFF"/>
              </w:rPr>
              <w:t>SZCZEGÓŁOWY OPIS BLOKÓW TEMATYCZNYCH</w:t>
            </w:r>
          </w:p>
        </w:tc>
        <w:tc>
          <w:tcPr>
            <w:tcW w:w="955" w:type="dxa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31B193D4" w14:textId="77777777" w:rsidR="00FD79D6" w:rsidRPr="00CC11A2" w:rsidRDefault="00FD79D6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/>
              </w:rPr>
            </w:pPr>
            <w:r w:rsidRPr="00CC11A2">
              <w:rPr>
                <w:rFonts w:ascii="Arial" w:hAnsi="Arial" w:cs="Arial"/>
                <w:b/>
                <w:color w:val="FFFFFF"/>
              </w:rPr>
              <w:t xml:space="preserve">Efekty uczenia się </w:t>
            </w:r>
          </w:p>
        </w:tc>
      </w:tr>
      <w:tr w:rsidR="00FD79D6" w:rsidRPr="00CC11A2" w14:paraId="5D685740" w14:textId="77777777" w:rsidTr="00474E94">
        <w:trPr>
          <w:cantSplit/>
          <w:trHeight w:val="567"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EDFF1" w14:textId="77777777" w:rsidR="00FD79D6" w:rsidRPr="00CC11A2" w:rsidRDefault="00FD79D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ĆWICZENIA 1</w:t>
            </w:r>
          </w:p>
        </w:tc>
        <w:tc>
          <w:tcPr>
            <w:tcW w:w="6731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05C8" w14:textId="3216EF50" w:rsidR="00FD79D6" w:rsidRPr="00E10A66" w:rsidRDefault="00FD79D6" w:rsidP="002412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Źródła informacji naukowej dla personelu pielęgniars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kiego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76048C57" w14:textId="05D40ED1" w:rsidR="00FD79D6" w:rsidRPr="00E10A66" w:rsidRDefault="00FD79D6" w:rsidP="002412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Zagadnienia wprowadzające w przedmiot informacji naukowej, m.in. dot. terminologii, klasyfikacji źródeł informacji. 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Ź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ródła informacji naukowej z zakresu ochrony zdrowia dostępn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w Internecie: baz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y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danych, repozytoria, czasopism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a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i portal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internetow</w:t>
            </w:r>
            <w:r w:rsidR="00C0770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 Budowa strategii wyszukiwawczych i korzystanie ze źródeł bibliotecznych.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2788D8C6" w14:textId="77777777" w:rsidR="00FD79D6" w:rsidRPr="00CC11A2" w:rsidRDefault="00FD79D6" w:rsidP="002412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C.W9, C.W10,</w:t>
            </w:r>
          </w:p>
          <w:p w14:paraId="47F0DE73" w14:textId="77777777" w:rsidR="00FD79D6" w:rsidRPr="00CC11A2" w:rsidRDefault="00FD79D6" w:rsidP="002412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C.U8,</w:t>
            </w:r>
          </w:p>
          <w:p w14:paraId="7E92B64B" w14:textId="77777777" w:rsidR="00FD79D6" w:rsidRPr="00CC11A2" w:rsidRDefault="00FD79D6" w:rsidP="002412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K.S1.</w:t>
            </w:r>
          </w:p>
        </w:tc>
      </w:tr>
      <w:tr w:rsidR="00FD79D6" w:rsidRPr="00CC11A2" w14:paraId="6BDF174C" w14:textId="77777777" w:rsidTr="00F20D98">
        <w:trPr>
          <w:cantSplit/>
          <w:trHeight w:val="567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823C5" w14:textId="77777777" w:rsidR="00FD79D6" w:rsidRPr="00CC11A2" w:rsidRDefault="00FD79D6" w:rsidP="00C6270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ĆWICZENIA 2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F72A" w14:textId="77777777" w:rsidR="00FD79D6" w:rsidRPr="00E10A66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Informacja naukowa: wyszukiwanie, ocena jakości, wykorzystywanie.</w:t>
            </w:r>
          </w:p>
          <w:p w14:paraId="2A06BB62" w14:textId="77777777" w:rsidR="00FD79D6" w:rsidRPr="00E10A66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Organizacje i stowarzyszenia pielęgniarskie jako źródło informacji naukowej. Struktura pracy naukowej, zasady i sposoby przygotowywania bibliografii i przypisów w pracy dyplomowej, formatowanie zgodne z wytycznymi Wydziału Nauk o Zdrowiu UAFM. Typy publikacji naukowych i ocena jakości informacji naukowej. Tworzenie abstraktów, słów kluczowych i haseł. Proces recenzji pracy naukowej.</w:t>
            </w:r>
          </w:p>
        </w:tc>
        <w:tc>
          <w:tcPr>
            <w:tcW w:w="95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5F4F701F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C.W9, C.W10,</w:t>
            </w:r>
          </w:p>
          <w:p w14:paraId="058D4715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C.U8,</w:t>
            </w:r>
          </w:p>
          <w:p w14:paraId="17ECA0BC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K.S1.</w:t>
            </w:r>
          </w:p>
        </w:tc>
      </w:tr>
      <w:tr w:rsidR="00FD79D6" w:rsidRPr="00CC11A2" w14:paraId="2E635C81" w14:textId="77777777" w:rsidTr="00F20D98">
        <w:trPr>
          <w:cantSplit/>
          <w:trHeight w:val="567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B7FE" w14:textId="77777777" w:rsidR="00FD79D6" w:rsidRPr="00CC11A2" w:rsidRDefault="00FD79D6" w:rsidP="00C6270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ĆWICZENIA 3</w:t>
            </w:r>
          </w:p>
        </w:tc>
        <w:tc>
          <w:tcPr>
            <w:tcW w:w="6731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6F01" w14:textId="77777777" w:rsidR="00FD79D6" w:rsidRPr="00E10A66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Praca naukowa, a narzędzia informacyjne. </w:t>
            </w:r>
          </w:p>
          <w:p w14:paraId="4D274A23" w14:textId="77777777" w:rsidR="00FD79D6" w:rsidRPr="00E10A66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Narzędzia przydatne do gromadzenia, selekcjonowania i edycji informacji naukowych. Prezentacje i dyskusja dot. projektów grupowych. Dalsze rekomendacje.</w:t>
            </w:r>
          </w:p>
        </w:tc>
        <w:tc>
          <w:tcPr>
            <w:tcW w:w="95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</w:tcPr>
          <w:p w14:paraId="7753F335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C.W9, C.W10,</w:t>
            </w:r>
          </w:p>
          <w:p w14:paraId="6AA637EE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C.U8,</w:t>
            </w:r>
          </w:p>
          <w:p w14:paraId="05BC9316" w14:textId="77777777" w:rsidR="00FD79D6" w:rsidRPr="00CC11A2" w:rsidRDefault="00FD79D6" w:rsidP="00C627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K.S1.</w:t>
            </w:r>
          </w:p>
        </w:tc>
      </w:tr>
      <w:tr w:rsidR="00FD79D6" w:rsidRPr="00CC11A2" w14:paraId="446E50FA" w14:textId="77777777" w:rsidTr="00474E94">
        <w:trPr>
          <w:cantSplit/>
          <w:trHeight w:val="27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08C78" w14:textId="3B84D38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CC11A2">
              <w:rPr>
                <w:rFonts w:ascii="Arial" w:hAnsi="Arial" w:cs="Arial"/>
                <w:color w:val="FFFFFF"/>
              </w:rPr>
              <w:t>METODY DYDAKTYCZNE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257995A3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FD79D6" w:rsidRPr="00CC11A2" w14:paraId="6159B56B" w14:textId="77777777" w:rsidTr="00DA2169">
        <w:trPr>
          <w:cantSplit/>
          <w:trHeight w:val="279"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5A97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768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2F8B" w14:textId="77777777" w:rsidR="00FD79D6" w:rsidRPr="00CC11A2" w:rsidRDefault="00FD79D6" w:rsidP="00AB3172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CC11A2">
              <w:rPr>
                <w:rFonts w:ascii="Arial" w:hAnsi="Arial" w:cs="Arial"/>
                <w:color w:val="auto"/>
              </w:rPr>
              <w:t xml:space="preserve">Ćwiczenia </w:t>
            </w:r>
          </w:p>
        </w:tc>
      </w:tr>
      <w:tr w:rsidR="00FD79D6" w:rsidRPr="00CC11A2" w14:paraId="3175620B" w14:textId="77777777" w:rsidTr="00C47C91">
        <w:trPr>
          <w:cantSplit/>
          <w:trHeight w:val="279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C67A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12C7" w14:textId="77777777" w:rsidR="00FD79D6" w:rsidRPr="00CC11A2" w:rsidRDefault="00FD79D6" w:rsidP="00AB3172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CC11A2">
              <w:rPr>
                <w:rFonts w:ascii="Arial" w:hAnsi="Arial" w:cs="Arial"/>
                <w:color w:val="auto"/>
              </w:rPr>
              <w:t xml:space="preserve">Dyskusja </w:t>
            </w:r>
          </w:p>
        </w:tc>
      </w:tr>
      <w:tr w:rsidR="00FD79D6" w:rsidRPr="00CC11A2" w14:paraId="10BDDAFB" w14:textId="77777777" w:rsidTr="00CD3445">
        <w:trPr>
          <w:cantSplit/>
          <w:trHeight w:val="279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EFC4F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26B5F" w14:textId="77777777" w:rsidR="00FD79D6" w:rsidRPr="00CC11A2" w:rsidRDefault="00FD79D6" w:rsidP="00AB3172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CC11A2">
              <w:rPr>
                <w:rFonts w:ascii="Arial" w:hAnsi="Arial" w:cs="Arial"/>
                <w:color w:val="auto"/>
              </w:rPr>
              <w:t xml:space="preserve">Prezentacja multimedialna </w:t>
            </w:r>
          </w:p>
        </w:tc>
      </w:tr>
      <w:tr w:rsidR="00FD79D6" w:rsidRPr="00CC11A2" w14:paraId="79D10EFB" w14:textId="77777777" w:rsidTr="00016A87">
        <w:trPr>
          <w:cantSplit/>
          <w:trHeight w:val="279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7CE3" w14:textId="77777777" w:rsidR="00FD79D6" w:rsidRPr="00CC11A2" w:rsidRDefault="00FD79D6" w:rsidP="00474E94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20906" w14:textId="77777777" w:rsidR="00FD79D6" w:rsidRPr="00CC11A2" w:rsidRDefault="00FD79D6" w:rsidP="00AB3172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CC11A2">
              <w:rPr>
                <w:rFonts w:ascii="Arial" w:hAnsi="Arial" w:cs="Arial"/>
                <w:color w:val="auto"/>
              </w:rPr>
              <w:t>Ćwiczenia komputerowe</w:t>
            </w:r>
          </w:p>
        </w:tc>
      </w:tr>
      <w:tr w:rsidR="00FD79D6" w:rsidRPr="00CC11A2" w14:paraId="18F5C78A" w14:textId="77777777" w:rsidTr="00016A87">
        <w:trPr>
          <w:cantSplit/>
          <w:trHeight w:val="279"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8B149" w14:textId="77777777" w:rsidR="00FD79D6" w:rsidRPr="00CC11A2" w:rsidRDefault="00FD79D6" w:rsidP="00474E94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63255" w14:textId="77777777" w:rsidR="00FD79D6" w:rsidRPr="00CC11A2" w:rsidRDefault="00FD79D6" w:rsidP="00AB3172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CC11A2">
              <w:rPr>
                <w:rFonts w:ascii="Arial" w:hAnsi="Arial" w:cs="Arial"/>
                <w:color w:val="auto"/>
              </w:rPr>
              <w:t xml:space="preserve">Burza mózgów </w:t>
            </w:r>
          </w:p>
        </w:tc>
      </w:tr>
      <w:tr w:rsidR="00FD79D6" w:rsidRPr="00CC11A2" w14:paraId="51DF156D" w14:textId="77777777" w:rsidTr="00474E94">
        <w:trPr>
          <w:cantSplit/>
          <w:trHeight w:val="27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4B8E6" w14:textId="71B3BF67" w:rsidR="00FD79D6" w:rsidRPr="00CC11A2" w:rsidRDefault="00FD79D6" w:rsidP="003769E8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CC11A2">
              <w:rPr>
                <w:rFonts w:ascii="Arial" w:hAnsi="Arial" w:cs="Arial"/>
                <w:b/>
                <w:color w:val="FFFFFF"/>
              </w:rPr>
              <w:t>NAKŁAD PRACY STUDENTA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72661922" w14:textId="77777777" w:rsidR="00FD79D6" w:rsidRPr="00CC11A2" w:rsidRDefault="00FD79D6" w:rsidP="003769E8">
            <w:pPr>
              <w:pStyle w:val="Styltabeli2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FD79D6" w:rsidRPr="00CC11A2" w14:paraId="477397F9" w14:textId="77777777" w:rsidTr="002F5167">
        <w:trPr>
          <w:cantSplit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5DBF9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CC11A2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768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4D671" w14:textId="77777777" w:rsidR="00FD79D6" w:rsidRPr="00CC11A2" w:rsidRDefault="00FD79D6" w:rsidP="00AB3172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FD79D6" w:rsidRPr="00CC11A2" w14:paraId="38FAD62D" w14:textId="77777777" w:rsidTr="00F87DB3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A0D17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lastRenderedPageBreak/>
              <w:t>GODZINY BEZ UDZIAŁU NAUCZYCIELA AKADEMICKIEGO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4F8D6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 xml:space="preserve">60 godz. </w:t>
            </w:r>
          </w:p>
        </w:tc>
      </w:tr>
      <w:tr w:rsidR="00FD79D6" w:rsidRPr="00CC11A2" w14:paraId="2F09DAA3" w14:textId="77777777" w:rsidTr="00420CEC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74B2D" w14:textId="77777777" w:rsidR="00FD79D6" w:rsidRPr="00CC11A2" w:rsidRDefault="00FD79D6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CC11A2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B41E" w14:textId="77777777" w:rsidR="00FD79D6" w:rsidRPr="00CC11A2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75 godz.</w:t>
            </w:r>
          </w:p>
        </w:tc>
      </w:tr>
      <w:tr w:rsidR="00FD79D6" w:rsidRPr="00124A1D" w14:paraId="491667FA" w14:textId="77777777" w:rsidTr="00474E94">
        <w:trPr>
          <w:cantSplit/>
          <w:trHeight w:val="27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55CE2" w14:textId="77777777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REGULAMIN ZAJĘĆ I WARUNKI ZALICZENIA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56991062" w14:textId="77777777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</w:p>
        </w:tc>
      </w:tr>
      <w:tr w:rsidR="00FD79D6" w:rsidRPr="00124A1D" w14:paraId="3A147263" w14:textId="77777777" w:rsidTr="00705D79">
        <w:trPr>
          <w:cantSplit/>
          <w:trHeight w:val="279"/>
          <w:jc w:val="center"/>
        </w:trPr>
        <w:tc>
          <w:tcPr>
            <w:tcW w:w="9624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8F85" w14:textId="3D62A045" w:rsidR="00C07700" w:rsidRDefault="00C07700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24A1D"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  <w:t>Forma zaliczenia: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Zaliczenie ocena </w:t>
            </w:r>
          </w:p>
          <w:p w14:paraId="7B9FBCA1" w14:textId="33490932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 xml:space="preserve">Wszystkie zajęcia są obowiązkowe.  Warunkiem zaliczenia jest prezentacja projektu indywidualnego i grupowego oraz aktywność na zajęciach.  </w:t>
            </w:r>
          </w:p>
        </w:tc>
      </w:tr>
      <w:tr w:rsidR="00FD79D6" w:rsidRPr="00CC11A2" w14:paraId="384EDC5C" w14:textId="77777777" w:rsidTr="00474E94">
        <w:trPr>
          <w:cantSplit/>
          <w:trHeight w:val="27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0A38" w14:textId="77777777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METODY OCENY POSTĘPU STUDENTÓW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4E15E068" w14:textId="77777777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FD79D6" w:rsidRPr="00124A1D" w14:paraId="46A5C42D" w14:textId="77777777" w:rsidTr="00110CAF">
        <w:trPr>
          <w:cantSplit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88273" w14:textId="17C2B8B3" w:rsidR="00FD79D6" w:rsidRPr="00CC11A2" w:rsidRDefault="00FD79D6" w:rsidP="003769E8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WIEDZY</w:t>
            </w:r>
          </w:p>
        </w:tc>
        <w:tc>
          <w:tcPr>
            <w:tcW w:w="768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4520" w14:textId="77777777" w:rsidR="00FD79D6" w:rsidRPr="00E10A66" w:rsidRDefault="00FD79D6" w:rsidP="00107A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l-PL" w:eastAsia="en-GB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 w:eastAsia="en-GB"/>
              </w:rPr>
              <w:t>Projekt pisemny grupowy (prezentacja multimedialna), sprawozdanie z wykonania indywidualnego zadania</w:t>
            </w:r>
            <w:r w:rsidR="003A66C4">
              <w:rPr>
                <w:rFonts w:ascii="Arial" w:hAnsi="Arial" w:cs="Arial"/>
                <w:sz w:val="20"/>
                <w:szCs w:val="20"/>
                <w:lang w:val="pl-PL" w:eastAsia="en-GB"/>
              </w:rPr>
              <w:t>.</w:t>
            </w:r>
          </w:p>
        </w:tc>
      </w:tr>
      <w:tr w:rsidR="00FD79D6" w:rsidRPr="00124A1D" w14:paraId="5E25ECCF" w14:textId="77777777" w:rsidTr="00B353C8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3CD62" w14:textId="24345C42" w:rsidR="00FD79D6" w:rsidRPr="00CC11A2" w:rsidRDefault="00FD79D6" w:rsidP="00107A71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UMIEJĘTNOŚCI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1D0A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 w:eastAsia="en-GB"/>
              </w:rPr>
              <w:t>Prezentacja projektu grupowego, sprawozdanie z wykonania indywidualnego zadania, aktywność na zajęciach</w:t>
            </w:r>
            <w:r w:rsidR="003A66C4">
              <w:rPr>
                <w:rFonts w:ascii="Arial" w:hAnsi="Arial" w:cs="Arial"/>
                <w:sz w:val="20"/>
                <w:szCs w:val="20"/>
                <w:lang w:val="pl-PL" w:eastAsia="en-GB"/>
              </w:rPr>
              <w:t>.</w:t>
            </w:r>
          </w:p>
        </w:tc>
      </w:tr>
      <w:tr w:rsidR="00FD79D6" w:rsidRPr="00124A1D" w14:paraId="50FDD5D6" w14:textId="77777777" w:rsidTr="004C5DD0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ABBDB" w14:textId="07C4106B" w:rsidR="00FD79D6" w:rsidRPr="00CC11A2" w:rsidRDefault="00FD79D6" w:rsidP="00107A71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 KOMPETENCJI SPOŁECZNYCH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A7AA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 w:eastAsia="en-GB"/>
              </w:rPr>
              <w:t>Prezentacja projektu grupowego, ocena pracy w grupie, aktywność na zajęciach</w:t>
            </w:r>
            <w:r w:rsidR="003A66C4">
              <w:rPr>
                <w:rFonts w:ascii="Arial" w:hAnsi="Arial" w:cs="Arial"/>
                <w:sz w:val="20"/>
                <w:szCs w:val="20"/>
                <w:lang w:val="pl-PL" w:eastAsia="en-GB"/>
              </w:rPr>
              <w:t>.</w:t>
            </w:r>
          </w:p>
        </w:tc>
      </w:tr>
      <w:tr w:rsidR="00FD79D6" w:rsidRPr="00124A1D" w14:paraId="5DB31A7F" w14:textId="77777777" w:rsidTr="00E55542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4B9C" w14:textId="07B69471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KSZTAŁTUJĄCE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6EF3" w14:textId="77777777" w:rsidR="00FD79D6" w:rsidRPr="00E10A66" w:rsidRDefault="00FD79D6" w:rsidP="00AB317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 xml:space="preserve">Prezentacja pisemnego projektu grupowego (prezentacji multimedialnej), sprawozdanie </w:t>
            </w:r>
            <w:r w:rsidRPr="00E10A66">
              <w:rPr>
                <w:rFonts w:ascii="Arial" w:hAnsi="Arial" w:cs="Arial"/>
                <w:sz w:val="20"/>
                <w:szCs w:val="20"/>
                <w:lang w:val="pl-PL" w:eastAsia="en-GB"/>
              </w:rPr>
              <w:t>z wykonania indywidualnego zadania</w:t>
            </w:r>
            <w:r w:rsidR="003A66C4">
              <w:rPr>
                <w:rFonts w:ascii="Arial" w:hAnsi="Arial" w:cs="Arial"/>
                <w:sz w:val="20"/>
                <w:szCs w:val="20"/>
                <w:lang w:val="pl-PL" w:eastAsia="en-GB"/>
              </w:rPr>
              <w:t>.</w:t>
            </w:r>
          </w:p>
        </w:tc>
      </w:tr>
      <w:tr w:rsidR="00FD79D6" w:rsidRPr="00124A1D" w14:paraId="71A5CD79" w14:textId="77777777" w:rsidTr="00E16574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C5925" w14:textId="0269760A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PODSUMOWUJĄCE</w:t>
            </w:r>
          </w:p>
          <w:p w14:paraId="63C4C691" w14:textId="77777777" w:rsidR="00FD79D6" w:rsidRPr="00CC11A2" w:rsidRDefault="00FD79D6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(I </w:t>
            </w:r>
            <w:proofErr w:type="spellStart"/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i</w:t>
            </w:r>
            <w:proofErr w:type="spellEnd"/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 II termin)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2989F" w14:textId="77777777" w:rsidR="00FD79D6" w:rsidRPr="00E10A66" w:rsidRDefault="00FD79D6" w:rsidP="00107A7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0A66">
              <w:rPr>
                <w:rFonts w:ascii="Arial" w:hAnsi="Arial" w:cs="Arial"/>
                <w:sz w:val="20"/>
                <w:szCs w:val="20"/>
                <w:lang w:val="pl-PL"/>
              </w:rPr>
              <w:t xml:space="preserve">Prezentacja multimedialna, sprawozdanie </w:t>
            </w:r>
            <w:r w:rsidRPr="00E10A66">
              <w:rPr>
                <w:rFonts w:ascii="Arial" w:hAnsi="Arial" w:cs="Arial"/>
                <w:sz w:val="20"/>
                <w:szCs w:val="20"/>
                <w:lang w:val="pl-PL" w:eastAsia="en-GB"/>
              </w:rPr>
              <w:t>z wykonania indywidualnego zadania, obecność.</w:t>
            </w:r>
          </w:p>
        </w:tc>
      </w:tr>
      <w:tr w:rsidR="00FD79D6" w:rsidRPr="00124A1D" w14:paraId="79BC2651" w14:textId="77777777" w:rsidTr="00474E94">
        <w:trPr>
          <w:cantSplit/>
          <w:trHeight w:val="1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8044" w14:textId="77777777" w:rsidR="00FD79D6" w:rsidRPr="00CC11A2" w:rsidRDefault="00AB3172" w:rsidP="00AD3D3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KRYTERIA EGZAMINU/</w:t>
            </w:r>
            <w:r w:rsidR="00FD79D6" w:rsidRPr="00CC11A2"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  <w:t>ZALICZENIA Z OCENĄ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26ED53FF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</w:p>
        </w:tc>
      </w:tr>
      <w:tr w:rsidR="00FD79D6" w:rsidRPr="00124A1D" w14:paraId="63CE8947" w14:textId="77777777" w:rsidTr="008D6195">
        <w:trPr>
          <w:cantSplit/>
          <w:jc w:val="center"/>
        </w:trPr>
        <w:tc>
          <w:tcPr>
            <w:tcW w:w="1938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6DE1C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3,0</w:t>
            </w:r>
          </w:p>
        </w:tc>
        <w:tc>
          <w:tcPr>
            <w:tcW w:w="768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146A" w14:textId="7964DA43" w:rsidR="00662376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06382A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</w:t>
            </w:r>
            <w:r w:rsidR="001018CB">
              <w:rPr>
                <w:rFonts w:ascii="Arial" w:hAnsi="Arial" w:cs="Arial"/>
                <w:sz w:val="20"/>
                <w:szCs w:val="20"/>
                <w:lang w:val="pl-PL"/>
              </w:rPr>
              <w:t xml:space="preserve">rednia arytmetyczna </w:t>
            </w:r>
            <w:r w:rsidR="0006382A">
              <w:rPr>
                <w:rFonts w:ascii="Arial" w:hAnsi="Arial" w:cs="Arial"/>
                <w:sz w:val="20"/>
                <w:szCs w:val="20"/>
                <w:lang w:val="pl-PL"/>
              </w:rPr>
              <w:t>wynosi 2,80-3,40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387FFCD1" w14:textId="1AC8708A" w:rsidR="00662376" w:rsidRPr="00CC11A2" w:rsidRDefault="0066237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662376">
              <w:rPr>
                <w:rFonts w:ascii="Arial" w:hAnsi="Arial" w:cs="Arial"/>
                <w:sz w:val="20"/>
                <w:szCs w:val="20"/>
                <w:lang w:val="pl-PL"/>
              </w:rPr>
              <w:t>fekty uczenia nie są opanowane na poziomie podstawowym pomimo ukierunkowania nauczyciela. Korzysta z podanego piśmiennictwa podstawowego w ograniczonym zakresie.</w:t>
            </w:r>
          </w:p>
          <w:p w14:paraId="732EC1D2" w14:textId="5D243195" w:rsidR="00662376" w:rsidRPr="00CC11A2" w:rsidRDefault="00662376" w:rsidP="00AD3D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662376">
              <w:rPr>
                <w:rFonts w:ascii="Arial" w:hAnsi="Arial" w:cs="Arial"/>
                <w:sz w:val="20"/>
                <w:szCs w:val="20"/>
                <w:lang w:val="pl-PL"/>
              </w:rPr>
              <w:t>fekty uczenia się oponowane na poziomie zadawalającym.</w:t>
            </w:r>
          </w:p>
        </w:tc>
      </w:tr>
      <w:tr w:rsidR="00FD79D6" w:rsidRPr="00124A1D" w14:paraId="79EF28C5" w14:textId="77777777" w:rsidTr="00BB10F0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4987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3,5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869F" w14:textId="164F949A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513D18"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średnia arytmetyczna wynosi 3,41-3,75.</w:t>
            </w:r>
          </w:p>
          <w:p w14:paraId="33438603" w14:textId="00D0B046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662376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fekty uczenia się opanowane na poziomie podstawowym. Student wymaga ukierunkowania w zdobywaniu umiejętności. Korzysta z podanego piśmiennictwa podstawowego w ograniczonym zakresie. Aktywność na zajęciach minimalna.</w:t>
            </w:r>
          </w:p>
          <w:p w14:paraId="4078EB7E" w14:textId="7777777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efekty uczenia się uczenia się opanowane na poziomie podstawowym.</w:t>
            </w:r>
          </w:p>
        </w:tc>
      </w:tr>
      <w:tr w:rsidR="00FD79D6" w:rsidRPr="00124A1D" w14:paraId="41CA599D" w14:textId="77777777" w:rsidTr="00451386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1243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lastRenderedPageBreak/>
              <w:t>NA OCENĘ 4,0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5888D" w14:textId="2B219DF4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513D18"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średnia arytmetyczna wynosi 3,76-4,</w:t>
            </w:r>
            <w:r w:rsidR="00F848B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  <w:p w14:paraId="3F647EDC" w14:textId="62412774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662376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 xml:space="preserve">fekty uczenia się opanowane na poziomie dobrym. Student wymaga ukierunkowania w zdobywaniu umiejętności. Umie korzystać z podanego piśmiennictwa podstawowego. Wykazuje aktywność na zajęciach. </w:t>
            </w:r>
          </w:p>
          <w:p w14:paraId="0D639EA8" w14:textId="7777777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efekty uczenia się uczenia się opanowane na poziomie dobrym.</w:t>
            </w:r>
          </w:p>
        </w:tc>
      </w:tr>
      <w:tr w:rsidR="00FD79D6" w:rsidRPr="00124A1D" w14:paraId="5D9F587F" w14:textId="77777777" w:rsidTr="00C864ED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CB9ED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4,5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5D10" w14:textId="1FDA6CDD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513D18"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średnia arytmetyczna wynosi 4,2</w:t>
            </w:r>
            <w:r w:rsidR="00F848B3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513D18">
              <w:rPr>
                <w:rFonts w:ascii="Arial" w:hAnsi="Arial" w:cs="Arial"/>
                <w:sz w:val="20"/>
                <w:szCs w:val="20"/>
                <w:lang w:val="pl-PL"/>
              </w:rPr>
              <w:t>-4,85.</w:t>
            </w:r>
          </w:p>
          <w:p w14:paraId="24600FD9" w14:textId="4440923C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662376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fekty uczenia się opanowane na poziomie ponad dobrym. Student wymaga niewielkiego ukierunkowania w zdobywaniu umiejętności. Umie korzystać z podanego piśmiennictwa podstawowego. Wykazuje aktywność na zajęciach.</w:t>
            </w:r>
          </w:p>
          <w:p w14:paraId="144CB3ED" w14:textId="7777777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efekty uczenia się uczenia się opanowane na poziomie ponad dobrym.</w:t>
            </w:r>
          </w:p>
        </w:tc>
      </w:tr>
      <w:tr w:rsidR="00FD79D6" w:rsidRPr="00124A1D" w14:paraId="30DD5BBA" w14:textId="77777777" w:rsidTr="009305CF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2F254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5,0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5377" w14:textId="46363DB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F848B3"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F848B3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średnia arytmetyczna wynosi 4,86-4,99.</w:t>
            </w:r>
          </w:p>
          <w:p w14:paraId="7F79B2A0" w14:textId="0EABC096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662376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fekty uczenia się opanowane na poziomie bardzo dobrym. Student wykazuje samodzielność w zdobywaniu umiejętności. Umie korzystać z podanego piśmiennictwa podstawowego i rozszerzonego. Wykazuje aktywność na zajęciach.</w:t>
            </w:r>
          </w:p>
          <w:p w14:paraId="7AC69F62" w14:textId="7777777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efekty uczenia się uczenia się opanowane na poziomie bardzo dobrym.</w:t>
            </w:r>
          </w:p>
        </w:tc>
      </w:tr>
      <w:tr w:rsidR="00FD79D6" w:rsidRPr="00124A1D" w14:paraId="5F2FB1B2" w14:textId="77777777" w:rsidTr="009305CF">
        <w:trPr>
          <w:cantSplit/>
          <w:jc w:val="center"/>
        </w:trPr>
        <w:tc>
          <w:tcPr>
            <w:tcW w:w="1938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4C26A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6.0</w:t>
            </w:r>
          </w:p>
        </w:tc>
        <w:tc>
          <w:tcPr>
            <w:tcW w:w="768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402A" w14:textId="7C6EBC8D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wiedzy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F848B3" w:rsidRPr="00CC11A2">
              <w:rPr>
                <w:rFonts w:ascii="Arial" w:hAnsi="Arial" w:cs="Arial"/>
                <w:sz w:val="20"/>
                <w:szCs w:val="20"/>
                <w:lang w:val="pl-PL"/>
              </w:rPr>
              <w:t>Student przedłożył sprawozdanie z wykonania zadania i projekt grupowy (prezentację multimedialną)</w:t>
            </w:r>
            <w:r w:rsidR="00F848B3">
              <w:rPr>
                <w:rFonts w:ascii="Arial" w:hAnsi="Arial" w:cs="Arial"/>
                <w:sz w:val="20"/>
                <w:szCs w:val="20"/>
                <w:lang w:val="pl-PL"/>
              </w:rPr>
              <w:t xml:space="preserve"> i uzyskał z nich punkty, których średnia arytmetyczna wynosi 5.0.</w:t>
            </w:r>
          </w:p>
          <w:p w14:paraId="0A715511" w14:textId="68DF7D74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umiejętności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="00662376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fekty uczenia się opanowane na poziomie bardzo dobrym. Student wykazuje samodzielność w zdobywaniu umiejętności. Umie korzystać z podanego piśmiennictwa podstawowego i rozszerzonego. Wykazuje aktywność na zajęciach.</w:t>
            </w:r>
          </w:p>
          <w:p w14:paraId="38D91D6E" w14:textId="77777777" w:rsidR="00FD79D6" w:rsidRPr="00CC11A2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 kompetencje społeczne</w:t>
            </w:r>
            <w:r w:rsidRPr="00CC11A2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: </w:t>
            </w: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 bardzo dobrym.</w:t>
            </w:r>
          </w:p>
          <w:p w14:paraId="7C4ADDE6" w14:textId="77777777" w:rsidR="00FD79D6" w:rsidRPr="00CC11A2" w:rsidRDefault="00FD79D6" w:rsidP="00AD3D34">
            <w:pPr>
              <w:jc w:val="both"/>
              <w:rPr>
                <w:rFonts w:ascii="Arial" w:hAnsi="Arial" w:cs="Arial"/>
                <w:lang w:val="pl-PL"/>
              </w:rPr>
            </w:pPr>
            <w:r w:rsidRPr="00CC11A2">
              <w:rPr>
                <w:rFonts w:ascii="Arial" w:hAnsi="Arial" w:cs="Arial"/>
                <w:sz w:val="20"/>
                <w:szCs w:val="20"/>
                <w:lang w:val="pl-PL"/>
              </w:rPr>
              <w:t>Dodatkowo student wykazuje się wiedzą i umiejętnościami wykraczającymi poza program zajęć (np. aktywność naukowa, przygotowanie prezentacji, analiza artykułu naukowego).</w:t>
            </w:r>
          </w:p>
        </w:tc>
      </w:tr>
      <w:tr w:rsidR="00FD79D6" w:rsidRPr="00CC11A2" w14:paraId="3E3B6A6A" w14:textId="77777777" w:rsidTr="00474E94">
        <w:trPr>
          <w:cantSplit/>
          <w:trHeight w:val="1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0DE4B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LITERATURA OBOWIĄZKOWA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591CBAE9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FD79D6" w:rsidRPr="00124A1D" w14:paraId="5F319615" w14:textId="77777777" w:rsidTr="00427038">
        <w:trPr>
          <w:cantSplit/>
          <w:trHeight w:val="567"/>
          <w:jc w:val="center"/>
        </w:trPr>
        <w:tc>
          <w:tcPr>
            <w:tcW w:w="9624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E4252" w14:textId="77777777" w:rsidR="00FD79D6" w:rsidRPr="00CC11A2" w:rsidRDefault="00FD79D6" w:rsidP="00AD3D34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[1] Lenartowicz H, </w:t>
            </w:r>
            <w:proofErr w:type="spellStart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Kóżka</w:t>
            </w:r>
            <w:proofErr w:type="spellEnd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M. Metodologia badań w pielęgniarstwie. Podręcznik dla studiów medycznych. Warszawa: Wydawnictwo Lekarskie PZWL; 2011.</w:t>
            </w:r>
          </w:p>
          <w:p w14:paraId="08F30727" w14:textId="77777777" w:rsidR="00FD79D6" w:rsidRPr="00CC11A2" w:rsidRDefault="00FD79D6" w:rsidP="00AD3D34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[2] Serafin L, Sak-</w:t>
            </w:r>
            <w:proofErr w:type="spellStart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Dankosky</w:t>
            </w:r>
            <w:proofErr w:type="spellEnd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N, Wesołowska-Górniak K, </w:t>
            </w:r>
            <w:proofErr w:type="spellStart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Formela</w:t>
            </w:r>
            <w:proofErr w:type="spellEnd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M. Badania naukowe w pielęgniarstwie. Ocena, synteza i tworzenie dowodów naukowych w praktyce pielęgniarstwie. Wrocław: </w:t>
            </w:r>
            <w:proofErr w:type="spellStart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Edra</w:t>
            </w:r>
            <w:proofErr w:type="spellEnd"/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Urban &amp; Partner; 2022.</w:t>
            </w:r>
          </w:p>
          <w:p w14:paraId="6E6621F5" w14:textId="3D74F920" w:rsidR="00FD79D6" w:rsidRPr="00006520" w:rsidRDefault="00FD79D6" w:rsidP="00AD3D34">
            <w:pPr>
              <w:pStyle w:val="Nagwek1"/>
              <w:spacing w:before="0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[3] </w:t>
            </w:r>
            <w:proofErr w:type="spellStart"/>
            <w:r w:rsidR="00A23C97" w:rsidRPr="00A23C9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Wiraszka</w:t>
            </w:r>
            <w:proofErr w:type="spellEnd"/>
            <w:r w:rsidR="00A23C97" w:rsidRPr="00A23C9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G, Stępień R, Kozieł D, </w:t>
            </w:r>
            <w:proofErr w:type="spellStart"/>
            <w:r w:rsidR="00A23C97" w:rsidRPr="00A23C9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Naszydłowska</w:t>
            </w:r>
            <w:proofErr w:type="spellEnd"/>
            <w:r w:rsidR="00A23C97" w:rsidRPr="00A23C9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E. Naukowa informacja medyczna. Podstawa badań i praktyki pielęgniarskiej opartej na dowodach. Kielce: Wydawnictwo Uniwersytetu Jana Kochanowskiego; 2023.</w:t>
            </w:r>
          </w:p>
        </w:tc>
      </w:tr>
      <w:tr w:rsidR="00FD79D6" w:rsidRPr="00CC11A2" w14:paraId="4B0EA103" w14:textId="77777777" w:rsidTr="00474E94">
        <w:trPr>
          <w:cantSplit/>
          <w:trHeight w:val="19"/>
          <w:jc w:val="center"/>
        </w:trPr>
        <w:tc>
          <w:tcPr>
            <w:tcW w:w="8669" w:type="dxa"/>
            <w:gridSpan w:val="2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79AFE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C11A2">
              <w:rPr>
                <w:rFonts w:ascii="Arial" w:hAnsi="Arial" w:cs="Arial"/>
                <w:b/>
                <w:color w:val="FFFFFF"/>
                <w:sz w:val="20"/>
                <w:szCs w:val="20"/>
              </w:rPr>
              <w:t>LITERATURA UZUPEŁNIAJĄCA</w:t>
            </w:r>
          </w:p>
        </w:tc>
        <w:tc>
          <w:tcPr>
            <w:tcW w:w="955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</w:tcPr>
          <w:p w14:paraId="17E1C350" w14:textId="77777777" w:rsidR="00FD79D6" w:rsidRPr="00CC11A2" w:rsidRDefault="00FD79D6" w:rsidP="00AD3D3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FD79D6" w:rsidRPr="005679B1" w14:paraId="45C87D0D" w14:textId="77777777" w:rsidTr="00F17079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3DED6" w14:textId="715088CF" w:rsidR="00FD79D6" w:rsidRPr="005679B1" w:rsidRDefault="00FD79D6" w:rsidP="00AD3D3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679B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[1] </w:t>
            </w:r>
            <w:r w:rsidR="00A23C97">
              <w:fldChar w:fldCharType="begin"/>
            </w:r>
            <w:r w:rsidR="00A23C97" w:rsidRPr="00124A1D">
              <w:rPr>
                <w:lang w:val="pl-PL"/>
              </w:rPr>
              <w:instrText>HYPERLINK "https://www.profinfo.pl/autorzy/andrzej-pajak,122571.html" \t "_self" \o "Andrzej Pająk"</w:instrText>
            </w:r>
            <w:r w:rsidR="00A23C97">
              <w:fldChar w:fldCharType="separate"/>
            </w:r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 xml:space="preserve">Pająk A, </w:t>
            </w:r>
            <w:r w:rsidR="00A23C97">
              <w:fldChar w:fldCharType="end"/>
            </w:r>
            <w:r w:rsidR="00A23C97">
              <w:fldChar w:fldCharType="begin"/>
            </w:r>
            <w:r w:rsidR="00A23C97" w:rsidRPr="00124A1D">
              <w:rPr>
                <w:lang w:val="pl-PL"/>
              </w:rPr>
              <w:instrText>HYPERLINK "https://www.profinfo.pl/autorzy/magdalena-kozela,122574.html" \t "_self" \o "Magdalena Kozela"</w:instrText>
            </w:r>
            <w:r w:rsidR="00A23C97">
              <w:fldChar w:fldCharType="separate"/>
            </w:r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 xml:space="preserve"> </w:t>
            </w:r>
            <w:proofErr w:type="spellStart"/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>Kozela</w:t>
            </w:r>
            <w:proofErr w:type="spellEnd"/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 xml:space="preserve"> M, </w:t>
            </w:r>
            <w:r w:rsidR="00A23C97">
              <w:fldChar w:fldCharType="end"/>
            </w:r>
            <w:r w:rsidR="00A23C97">
              <w:fldChar w:fldCharType="begin"/>
            </w:r>
            <w:r w:rsidR="00A23C97" w:rsidRPr="00124A1D">
              <w:rPr>
                <w:lang w:val="pl-PL"/>
              </w:rPr>
              <w:instrText>HYPERLINK "https://www.profinfo.pl/autorzy/urszula-stepaniak,122577.html" \t "_self" \o "Urszula Stepaniak"</w:instrText>
            </w:r>
            <w:r w:rsidR="00A23C97">
              <w:fldChar w:fldCharType="separate"/>
            </w:r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 xml:space="preserve"> </w:t>
            </w:r>
            <w:proofErr w:type="spellStart"/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>Stepaniak</w:t>
            </w:r>
            <w:proofErr w:type="spellEnd"/>
            <w:r w:rsidR="00A23C97" w:rsidRPr="00CC11A2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  <w:lang w:val="pl-PL"/>
              </w:rPr>
              <w:t xml:space="preserve"> </w:t>
            </w:r>
            <w:r w:rsidR="00A23C97">
              <w:fldChar w:fldCharType="end"/>
            </w:r>
            <w:r w:rsidR="00A23C97" w:rsidRPr="00CC11A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U. Ilościowe badania naukowe w medycynie i naukach o zdrowiu. Kraków: </w:t>
            </w:r>
            <w:r w:rsidR="00A23C97" w:rsidRPr="00006520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Medycyna Praktyczna; 2023.</w:t>
            </w:r>
          </w:p>
        </w:tc>
      </w:tr>
    </w:tbl>
    <w:p w14:paraId="3772363D" w14:textId="77777777" w:rsidR="00FD79D6" w:rsidRDefault="00FD79D6" w:rsidP="00AD3D34">
      <w:pPr>
        <w:pStyle w:val="Tre"/>
        <w:rPr>
          <w:rFonts w:ascii="Arial" w:hAnsi="Arial" w:cs="Arial"/>
          <w:color w:val="auto"/>
          <w:sz w:val="20"/>
          <w:szCs w:val="20"/>
        </w:rPr>
      </w:pPr>
    </w:p>
    <w:p w14:paraId="44297E86" w14:textId="77777777" w:rsidR="00C07700" w:rsidRPr="00CC11A2" w:rsidRDefault="00C07700" w:rsidP="007B2BCC">
      <w:pPr>
        <w:pStyle w:val="Tre"/>
        <w:rPr>
          <w:rFonts w:ascii="Arial" w:hAnsi="Arial" w:cs="Arial"/>
          <w:color w:val="auto"/>
          <w:sz w:val="20"/>
          <w:szCs w:val="20"/>
        </w:rPr>
      </w:pPr>
    </w:p>
    <w:sectPr w:rsidR="00C07700" w:rsidRPr="00CC11A2" w:rsidSect="003D4ABA">
      <w:footerReference w:type="default" r:id="rId8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57CE" w14:textId="77777777" w:rsidR="002813F5" w:rsidRDefault="002813F5" w:rsidP="003D4ABA">
      <w:r>
        <w:separator/>
      </w:r>
    </w:p>
  </w:endnote>
  <w:endnote w:type="continuationSeparator" w:id="0">
    <w:p w14:paraId="380FEBD7" w14:textId="77777777" w:rsidR="002813F5" w:rsidRDefault="002813F5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5D05" w14:textId="77777777" w:rsidR="00FD79D6" w:rsidRDefault="00FD79D6">
    <w:pPr>
      <w:pStyle w:val="Stopka"/>
      <w:jc w:val="center"/>
    </w:pPr>
    <w:r w:rsidRPr="00352866">
      <w:rPr>
        <w:rFonts w:ascii="Arial" w:hAnsi="Arial" w:cs="Arial"/>
        <w:color w:val="00608B"/>
        <w:sz w:val="22"/>
        <w:szCs w:val="22"/>
        <w:lang w:val="pl-PL"/>
      </w:rPr>
      <w:t xml:space="preserve">Strona </w: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begin"/>
    </w:r>
    <w:r w:rsidRPr="00352866">
      <w:rPr>
        <w:rFonts w:ascii="Arial" w:hAnsi="Arial" w:cs="Arial"/>
        <w:b/>
        <w:bCs/>
        <w:color w:val="00608B"/>
        <w:sz w:val="22"/>
        <w:szCs w:val="22"/>
      </w:rPr>
      <w:instrText>PAGE</w:instrTex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separate"/>
    </w:r>
    <w:r w:rsidR="00F848B3">
      <w:rPr>
        <w:rFonts w:ascii="Arial" w:hAnsi="Arial" w:cs="Arial"/>
        <w:b/>
        <w:bCs/>
        <w:noProof/>
        <w:color w:val="00608B"/>
        <w:sz w:val="22"/>
        <w:szCs w:val="22"/>
      </w:rPr>
      <w:t>4</w: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end"/>
    </w:r>
    <w:r w:rsidRPr="00352866">
      <w:rPr>
        <w:rFonts w:ascii="Arial" w:hAnsi="Arial" w:cs="Arial"/>
        <w:color w:val="00608B"/>
        <w:sz w:val="22"/>
        <w:szCs w:val="22"/>
        <w:lang w:val="pl-PL"/>
      </w:rPr>
      <w:t xml:space="preserve"> z </w: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begin"/>
    </w:r>
    <w:r w:rsidRPr="00352866">
      <w:rPr>
        <w:rFonts w:ascii="Arial" w:hAnsi="Arial" w:cs="Arial"/>
        <w:b/>
        <w:bCs/>
        <w:color w:val="00608B"/>
        <w:sz w:val="22"/>
        <w:szCs w:val="22"/>
      </w:rPr>
      <w:instrText>NUMPAGES</w:instrTex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separate"/>
    </w:r>
    <w:r w:rsidR="00F848B3">
      <w:rPr>
        <w:rFonts w:ascii="Arial" w:hAnsi="Arial" w:cs="Arial"/>
        <w:b/>
        <w:bCs/>
        <w:noProof/>
        <w:color w:val="00608B"/>
        <w:sz w:val="22"/>
        <w:szCs w:val="22"/>
      </w:rPr>
      <w:t>5</w:t>
    </w:r>
    <w:r w:rsidRPr="00352866">
      <w:rPr>
        <w:rFonts w:ascii="Arial" w:hAnsi="Arial" w:cs="Arial"/>
        <w:b/>
        <w:bCs/>
        <w:color w:val="00608B"/>
        <w:sz w:val="22"/>
        <w:szCs w:val="22"/>
      </w:rPr>
      <w:fldChar w:fldCharType="end"/>
    </w:r>
  </w:p>
  <w:p w14:paraId="53085970" w14:textId="77777777" w:rsidR="00FD79D6" w:rsidRPr="0099074A" w:rsidRDefault="00FD79D6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DFBA" w14:textId="77777777" w:rsidR="002813F5" w:rsidRDefault="002813F5" w:rsidP="003D4ABA">
      <w:r>
        <w:separator/>
      </w:r>
    </w:p>
  </w:footnote>
  <w:footnote w:type="continuationSeparator" w:id="0">
    <w:p w14:paraId="3FFF6D12" w14:textId="77777777" w:rsidR="002813F5" w:rsidRDefault="002813F5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D65CC8"/>
    <w:multiLevelType w:val="hybridMultilevel"/>
    <w:tmpl w:val="62ACD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865618">
    <w:abstractNumId w:val="0"/>
  </w:num>
  <w:num w:numId="2" w16cid:durableId="1559703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355572">
    <w:abstractNumId w:val="2"/>
  </w:num>
  <w:num w:numId="4" w16cid:durableId="1823230314">
    <w:abstractNumId w:val="5"/>
  </w:num>
  <w:num w:numId="5" w16cid:durableId="300811693">
    <w:abstractNumId w:val="4"/>
  </w:num>
  <w:num w:numId="6" w16cid:durableId="1292441902">
    <w:abstractNumId w:val="1"/>
  </w:num>
  <w:num w:numId="7" w16cid:durableId="7177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0MDUxNTI3MTazMDRV0lEKTi0uzszPAykwqgUA2xni6SwAAAA="/>
  </w:docVars>
  <w:rsids>
    <w:rsidRoot w:val="00AA22B1"/>
    <w:rsid w:val="00006520"/>
    <w:rsid w:val="00011E5F"/>
    <w:rsid w:val="0001318A"/>
    <w:rsid w:val="00014591"/>
    <w:rsid w:val="00016A87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82A"/>
    <w:rsid w:val="0006393C"/>
    <w:rsid w:val="00065DE9"/>
    <w:rsid w:val="00070142"/>
    <w:rsid w:val="000777BD"/>
    <w:rsid w:val="00084DDC"/>
    <w:rsid w:val="000911B0"/>
    <w:rsid w:val="00092744"/>
    <w:rsid w:val="00093DBF"/>
    <w:rsid w:val="000B2049"/>
    <w:rsid w:val="000B7773"/>
    <w:rsid w:val="000D1CE6"/>
    <w:rsid w:val="000E7E8C"/>
    <w:rsid w:val="000F0C42"/>
    <w:rsid w:val="000F12EB"/>
    <w:rsid w:val="000F4984"/>
    <w:rsid w:val="000F78E9"/>
    <w:rsid w:val="001018CB"/>
    <w:rsid w:val="00103793"/>
    <w:rsid w:val="00104CD6"/>
    <w:rsid w:val="00107A71"/>
    <w:rsid w:val="00110CAF"/>
    <w:rsid w:val="00115168"/>
    <w:rsid w:val="00123359"/>
    <w:rsid w:val="00124A1D"/>
    <w:rsid w:val="001469A0"/>
    <w:rsid w:val="00147012"/>
    <w:rsid w:val="00153C80"/>
    <w:rsid w:val="001543CD"/>
    <w:rsid w:val="0015535F"/>
    <w:rsid w:val="00155CF0"/>
    <w:rsid w:val="001607EA"/>
    <w:rsid w:val="00184B1B"/>
    <w:rsid w:val="001A11B7"/>
    <w:rsid w:val="001A42DE"/>
    <w:rsid w:val="001A57AD"/>
    <w:rsid w:val="001A6515"/>
    <w:rsid w:val="001A7E3A"/>
    <w:rsid w:val="001B2A15"/>
    <w:rsid w:val="001B3FF1"/>
    <w:rsid w:val="001B5037"/>
    <w:rsid w:val="001C67EB"/>
    <w:rsid w:val="001E5434"/>
    <w:rsid w:val="001E56EE"/>
    <w:rsid w:val="001F7E03"/>
    <w:rsid w:val="00207DF8"/>
    <w:rsid w:val="00210BEB"/>
    <w:rsid w:val="002122DB"/>
    <w:rsid w:val="00217C99"/>
    <w:rsid w:val="0022021A"/>
    <w:rsid w:val="00225BDF"/>
    <w:rsid w:val="00230283"/>
    <w:rsid w:val="002339A3"/>
    <w:rsid w:val="0024122F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13F5"/>
    <w:rsid w:val="00282691"/>
    <w:rsid w:val="0029258A"/>
    <w:rsid w:val="00294528"/>
    <w:rsid w:val="00295D3C"/>
    <w:rsid w:val="00296C1B"/>
    <w:rsid w:val="002C5BF2"/>
    <w:rsid w:val="002D6266"/>
    <w:rsid w:val="002E609E"/>
    <w:rsid w:val="002F5167"/>
    <w:rsid w:val="00304F75"/>
    <w:rsid w:val="00312DCB"/>
    <w:rsid w:val="00312F37"/>
    <w:rsid w:val="0032330B"/>
    <w:rsid w:val="00323DF2"/>
    <w:rsid w:val="00332369"/>
    <w:rsid w:val="00336371"/>
    <w:rsid w:val="0034137E"/>
    <w:rsid w:val="0034193A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06EB"/>
    <w:rsid w:val="0038218C"/>
    <w:rsid w:val="0038461F"/>
    <w:rsid w:val="00393A3F"/>
    <w:rsid w:val="003A5A97"/>
    <w:rsid w:val="003A66C4"/>
    <w:rsid w:val="003A7E28"/>
    <w:rsid w:val="003B196C"/>
    <w:rsid w:val="003C32CD"/>
    <w:rsid w:val="003C34B9"/>
    <w:rsid w:val="003C58B1"/>
    <w:rsid w:val="003C7E62"/>
    <w:rsid w:val="003D0FF9"/>
    <w:rsid w:val="003D4996"/>
    <w:rsid w:val="003D4ABA"/>
    <w:rsid w:val="003D5AC3"/>
    <w:rsid w:val="003D7426"/>
    <w:rsid w:val="003E2F56"/>
    <w:rsid w:val="003F3825"/>
    <w:rsid w:val="003F4E4B"/>
    <w:rsid w:val="003F602D"/>
    <w:rsid w:val="00401E7A"/>
    <w:rsid w:val="004103FB"/>
    <w:rsid w:val="0041138A"/>
    <w:rsid w:val="00411B0F"/>
    <w:rsid w:val="004135E4"/>
    <w:rsid w:val="00413749"/>
    <w:rsid w:val="004160B5"/>
    <w:rsid w:val="00417D3C"/>
    <w:rsid w:val="00420CEC"/>
    <w:rsid w:val="00421F0C"/>
    <w:rsid w:val="004224F5"/>
    <w:rsid w:val="004225C2"/>
    <w:rsid w:val="00426EA8"/>
    <w:rsid w:val="00427038"/>
    <w:rsid w:val="00427AC3"/>
    <w:rsid w:val="00427B9D"/>
    <w:rsid w:val="00427F26"/>
    <w:rsid w:val="004472DD"/>
    <w:rsid w:val="00451386"/>
    <w:rsid w:val="00453B32"/>
    <w:rsid w:val="00465932"/>
    <w:rsid w:val="00474E94"/>
    <w:rsid w:val="0047613C"/>
    <w:rsid w:val="004804CE"/>
    <w:rsid w:val="00483354"/>
    <w:rsid w:val="004A06B4"/>
    <w:rsid w:val="004A20E0"/>
    <w:rsid w:val="004A228C"/>
    <w:rsid w:val="004A2733"/>
    <w:rsid w:val="004A4868"/>
    <w:rsid w:val="004B5BF3"/>
    <w:rsid w:val="004C0337"/>
    <w:rsid w:val="004C5DD0"/>
    <w:rsid w:val="004D0896"/>
    <w:rsid w:val="004D6A63"/>
    <w:rsid w:val="004E0645"/>
    <w:rsid w:val="004F1935"/>
    <w:rsid w:val="004F52A0"/>
    <w:rsid w:val="004F59CD"/>
    <w:rsid w:val="004F71DF"/>
    <w:rsid w:val="004F7D04"/>
    <w:rsid w:val="005061AB"/>
    <w:rsid w:val="005102AB"/>
    <w:rsid w:val="005138C0"/>
    <w:rsid w:val="00513D18"/>
    <w:rsid w:val="005166FC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679B1"/>
    <w:rsid w:val="00573F43"/>
    <w:rsid w:val="0058344D"/>
    <w:rsid w:val="005971B7"/>
    <w:rsid w:val="005A141C"/>
    <w:rsid w:val="005A631D"/>
    <w:rsid w:val="005B3F29"/>
    <w:rsid w:val="005B618F"/>
    <w:rsid w:val="005C1669"/>
    <w:rsid w:val="005C2071"/>
    <w:rsid w:val="005C2B29"/>
    <w:rsid w:val="005C57A1"/>
    <w:rsid w:val="005C5DE4"/>
    <w:rsid w:val="005D54F8"/>
    <w:rsid w:val="005E2B60"/>
    <w:rsid w:val="005E2D19"/>
    <w:rsid w:val="005E4F62"/>
    <w:rsid w:val="005F0A91"/>
    <w:rsid w:val="00606D4C"/>
    <w:rsid w:val="00615B58"/>
    <w:rsid w:val="006516D2"/>
    <w:rsid w:val="0065430E"/>
    <w:rsid w:val="00654B9E"/>
    <w:rsid w:val="006556A4"/>
    <w:rsid w:val="00662376"/>
    <w:rsid w:val="00670B83"/>
    <w:rsid w:val="006715E7"/>
    <w:rsid w:val="00671F9D"/>
    <w:rsid w:val="0067273B"/>
    <w:rsid w:val="006804EA"/>
    <w:rsid w:val="00696A32"/>
    <w:rsid w:val="006A5A06"/>
    <w:rsid w:val="006B2A90"/>
    <w:rsid w:val="006B5AF4"/>
    <w:rsid w:val="006C311A"/>
    <w:rsid w:val="006C385A"/>
    <w:rsid w:val="006D0EE3"/>
    <w:rsid w:val="006D4270"/>
    <w:rsid w:val="006D43E2"/>
    <w:rsid w:val="006E3349"/>
    <w:rsid w:val="006E50C5"/>
    <w:rsid w:val="006E7950"/>
    <w:rsid w:val="006F0FDF"/>
    <w:rsid w:val="00705D79"/>
    <w:rsid w:val="0072233E"/>
    <w:rsid w:val="00723E2D"/>
    <w:rsid w:val="00734D4E"/>
    <w:rsid w:val="0073531E"/>
    <w:rsid w:val="00737C72"/>
    <w:rsid w:val="00737F67"/>
    <w:rsid w:val="00741F2D"/>
    <w:rsid w:val="007437C1"/>
    <w:rsid w:val="007542C9"/>
    <w:rsid w:val="007545FF"/>
    <w:rsid w:val="00755846"/>
    <w:rsid w:val="0078712C"/>
    <w:rsid w:val="00793A88"/>
    <w:rsid w:val="007A69DF"/>
    <w:rsid w:val="007B0A75"/>
    <w:rsid w:val="007B2BCC"/>
    <w:rsid w:val="007C6569"/>
    <w:rsid w:val="007E2CC2"/>
    <w:rsid w:val="007E3854"/>
    <w:rsid w:val="007F1439"/>
    <w:rsid w:val="007F16DD"/>
    <w:rsid w:val="007F47F9"/>
    <w:rsid w:val="007F5032"/>
    <w:rsid w:val="007F6F66"/>
    <w:rsid w:val="00802C71"/>
    <w:rsid w:val="008078AD"/>
    <w:rsid w:val="008119DB"/>
    <w:rsid w:val="008204DA"/>
    <w:rsid w:val="00820954"/>
    <w:rsid w:val="00821107"/>
    <w:rsid w:val="008241C1"/>
    <w:rsid w:val="0083499E"/>
    <w:rsid w:val="008427C0"/>
    <w:rsid w:val="0084341B"/>
    <w:rsid w:val="00845F96"/>
    <w:rsid w:val="00856168"/>
    <w:rsid w:val="00856B67"/>
    <w:rsid w:val="00864695"/>
    <w:rsid w:val="00864734"/>
    <w:rsid w:val="00865B7A"/>
    <w:rsid w:val="00865BD3"/>
    <w:rsid w:val="00886B62"/>
    <w:rsid w:val="00892749"/>
    <w:rsid w:val="00896A31"/>
    <w:rsid w:val="008B34B4"/>
    <w:rsid w:val="008C076A"/>
    <w:rsid w:val="008C2E25"/>
    <w:rsid w:val="008C66DD"/>
    <w:rsid w:val="008D3827"/>
    <w:rsid w:val="008D6195"/>
    <w:rsid w:val="008E046A"/>
    <w:rsid w:val="008F7953"/>
    <w:rsid w:val="00907BA8"/>
    <w:rsid w:val="00913810"/>
    <w:rsid w:val="00916817"/>
    <w:rsid w:val="00924648"/>
    <w:rsid w:val="00925C2B"/>
    <w:rsid w:val="009305CF"/>
    <w:rsid w:val="00935ABF"/>
    <w:rsid w:val="00943502"/>
    <w:rsid w:val="00950CF6"/>
    <w:rsid w:val="00974735"/>
    <w:rsid w:val="00984B04"/>
    <w:rsid w:val="0098741F"/>
    <w:rsid w:val="0099074A"/>
    <w:rsid w:val="00990BB0"/>
    <w:rsid w:val="009A7B9A"/>
    <w:rsid w:val="009B1DF3"/>
    <w:rsid w:val="009C072C"/>
    <w:rsid w:val="009C37E6"/>
    <w:rsid w:val="009C46EF"/>
    <w:rsid w:val="009C5C31"/>
    <w:rsid w:val="009C7E16"/>
    <w:rsid w:val="009D0E77"/>
    <w:rsid w:val="009D7CED"/>
    <w:rsid w:val="009E3963"/>
    <w:rsid w:val="009E4A11"/>
    <w:rsid w:val="009E6A9B"/>
    <w:rsid w:val="009F209A"/>
    <w:rsid w:val="00A020E9"/>
    <w:rsid w:val="00A050E7"/>
    <w:rsid w:val="00A07BAA"/>
    <w:rsid w:val="00A15794"/>
    <w:rsid w:val="00A23C97"/>
    <w:rsid w:val="00A2580C"/>
    <w:rsid w:val="00A27F9F"/>
    <w:rsid w:val="00A37044"/>
    <w:rsid w:val="00A4429F"/>
    <w:rsid w:val="00A450FD"/>
    <w:rsid w:val="00A47475"/>
    <w:rsid w:val="00A538AD"/>
    <w:rsid w:val="00A54996"/>
    <w:rsid w:val="00A637B7"/>
    <w:rsid w:val="00A65B2F"/>
    <w:rsid w:val="00A72BBB"/>
    <w:rsid w:val="00A73FAB"/>
    <w:rsid w:val="00A74E19"/>
    <w:rsid w:val="00A82430"/>
    <w:rsid w:val="00A82AA5"/>
    <w:rsid w:val="00A82AE1"/>
    <w:rsid w:val="00A84894"/>
    <w:rsid w:val="00A903F8"/>
    <w:rsid w:val="00AA1364"/>
    <w:rsid w:val="00AA22B1"/>
    <w:rsid w:val="00AB2285"/>
    <w:rsid w:val="00AB3172"/>
    <w:rsid w:val="00AB66CC"/>
    <w:rsid w:val="00AB7849"/>
    <w:rsid w:val="00AC05A5"/>
    <w:rsid w:val="00AC6743"/>
    <w:rsid w:val="00AC70DB"/>
    <w:rsid w:val="00AC7C4A"/>
    <w:rsid w:val="00AD2094"/>
    <w:rsid w:val="00AD2101"/>
    <w:rsid w:val="00AD3D34"/>
    <w:rsid w:val="00AD3F9F"/>
    <w:rsid w:val="00AD56A4"/>
    <w:rsid w:val="00AD7F0E"/>
    <w:rsid w:val="00AE25F1"/>
    <w:rsid w:val="00AF4B2F"/>
    <w:rsid w:val="00B1355A"/>
    <w:rsid w:val="00B22CC9"/>
    <w:rsid w:val="00B25039"/>
    <w:rsid w:val="00B31083"/>
    <w:rsid w:val="00B31D92"/>
    <w:rsid w:val="00B33220"/>
    <w:rsid w:val="00B353C8"/>
    <w:rsid w:val="00B40D84"/>
    <w:rsid w:val="00B4781C"/>
    <w:rsid w:val="00B47C32"/>
    <w:rsid w:val="00B5496F"/>
    <w:rsid w:val="00B72623"/>
    <w:rsid w:val="00B72880"/>
    <w:rsid w:val="00B7710C"/>
    <w:rsid w:val="00B77F85"/>
    <w:rsid w:val="00B8059F"/>
    <w:rsid w:val="00B80865"/>
    <w:rsid w:val="00B90283"/>
    <w:rsid w:val="00B915E0"/>
    <w:rsid w:val="00B91B77"/>
    <w:rsid w:val="00BA0CF6"/>
    <w:rsid w:val="00BB10F0"/>
    <w:rsid w:val="00BB29BF"/>
    <w:rsid w:val="00BB5295"/>
    <w:rsid w:val="00BB6084"/>
    <w:rsid w:val="00BB72A9"/>
    <w:rsid w:val="00BC1007"/>
    <w:rsid w:val="00BD585E"/>
    <w:rsid w:val="00BE0897"/>
    <w:rsid w:val="00BE24CB"/>
    <w:rsid w:val="00BE4645"/>
    <w:rsid w:val="00BF4685"/>
    <w:rsid w:val="00C066D4"/>
    <w:rsid w:val="00C07633"/>
    <w:rsid w:val="00C07700"/>
    <w:rsid w:val="00C17328"/>
    <w:rsid w:val="00C274A7"/>
    <w:rsid w:val="00C30DEE"/>
    <w:rsid w:val="00C3342E"/>
    <w:rsid w:val="00C41E7C"/>
    <w:rsid w:val="00C45EC5"/>
    <w:rsid w:val="00C47C91"/>
    <w:rsid w:val="00C47ED1"/>
    <w:rsid w:val="00C50830"/>
    <w:rsid w:val="00C611B5"/>
    <w:rsid w:val="00C62287"/>
    <w:rsid w:val="00C6270A"/>
    <w:rsid w:val="00C62BEC"/>
    <w:rsid w:val="00C63021"/>
    <w:rsid w:val="00C64C4F"/>
    <w:rsid w:val="00C65993"/>
    <w:rsid w:val="00C72388"/>
    <w:rsid w:val="00C76EEE"/>
    <w:rsid w:val="00C80435"/>
    <w:rsid w:val="00C836ED"/>
    <w:rsid w:val="00C845D5"/>
    <w:rsid w:val="00C864ED"/>
    <w:rsid w:val="00C91532"/>
    <w:rsid w:val="00C979E6"/>
    <w:rsid w:val="00CA7FC8"/>
    <w:rsid w:val="00CC046F"/>
    <w:rsid w:val="00CC11A2"/>
    <w:rsid w:val="00CC246E"/>
    <w:rsid w:val="00CD3445"/>
    <w:rsid w:val="00CD7B17"/>
    <w:rsid w:val="00CE6BFF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273B7"/>
    <w:rsid w:val="00D34937"/>
    <w:rsid w:val="00D42F68"/>
    <w:rsid w:val="00D433E9"/>
    <w:rsid w:val="00D43495"/>
    <w:rsid w:val="00D43546"/>
    <w:rsid w:val="00D534D9"/>
    <w:rsid w:val="00D563A0"/>
    <w:rsid w:val="00D627DB"/>
    <w:rsid w:val="00D64278"/>
    <w:rsid w:val="00D66638"/>
    <w:rsid w:val="00D739FF"/>
    <w:rsid w:val="00D769B1"/>
    <w:rsid w:val="00D80702"/>
    <w:rsid w:val="00D820F4"/>
    <w:rsid w:val="00D9160E"/>
    <w:rsid w:val="00D926E6"/>
    <w:rsid w:val="00D97B00"/>
    <w:rsid w:val="00DA2169"/>
    <w:rsid w:val="00DA730C"/>
    <w:rsid w:val="00DB48D2"/>
    <w:rsid w:val="00DB7466"/>
    <w:rsid w:val="00DC509A"/>
    <w:rsid w:val="00DD0704"/>
    <w:rsid w:val="00DF16EF"/>
    <w:rsid w:val="00DF5D7B"/>
    <w:rsid w:val="00E10A66"/>
    <w:rsid w:val="00E12F6A"/>
    <w:rsid w:val="00E14B43"/>
    <w:rsid w:val="00E16574"/>
    <w:rsid w:val="00E24450"/>
    <w:rsid w:val="00E25B3F"/>
    <w:rsid w:val="00E306FF"/>
    <w:rsid w:val="00E32F2D"/>
    <w:rsid w:val="00E36011"/>
    <w:rsid w:val="00E36BBE"/>
    <w:rsid w:val="00E37061"/>
    <w:rsid w:val="00E425F3"/>
    <w:rsid w:val="00E448F5"/>
    <w:rsid w:val="00E526C4"/>
    <w:rsid w:val="00E5350E"/>
    <w:rsid w:val="00E55542"/>
    <w:rsid w:val="00E77277"/>
    <w:rsid w:val="00E87E12"/>
    <w:rsid w:val="00E979FE"/>
    <w:rsid w:val="00EC2086"/>
    <w:rsid w:val="00EC344B"/>
    <w:rsid w:val="00EC7749"/>
    <w:rsid w:val="00EE2057"/>
    <w:rsid w:val="00EF09A9"/>
    <w:rsid w:val="00EF1CB4"/>
    <w:rsid w:val="00EF5B2C"/>
    <w:rsid w:val="00EF7BE9"/>
    <w:rsid w:val="00F05948"/>
    <w:rsid w:val="00F1678E"/>
    <w:rsid w:val="00F17079"/>
    <w:rsid w:val="00F20D98"/>
    <w:rsid w:val="00F2150E"/>
    <w:rsid w:val="00F218BE"/>
    <w:rsid w:val="00F25305"/>
    <w:rsid w:val="00F26356"/>
    <w:rsid w:val="00F31BD3"/>
    <w:rsid w:val="00F36B9C"/>
    <w:rsid w:val="00F42471"/>
    <w:rsid w:val="00F45413"/>
    <w:rsid w:val="00F51CDA"/>
    <w:rsid w:val="00F55068"/>
    <w:rsid w:val="00F56DEF"/>
    <w:rsid w:val="00F61284"/>
    <w:rsid w:val="00F67B15"/>
    <w:rsid w:val="00F71067"/>
    <w:rsid w:val="00F77ED9"/>
    <w:rsid w:val="00F8218B"/>
    <w:rsid w:val="00F83347"/>
    <w:rsid w:val="00F848B3"/>
    <w:rsid w:val="00F8653A"/>
    <w:rsid w:val="00F87D66"/>
    <w:rsid w:val="00F87DB3"/>
    <w:rsid w:val="00F960CC"/>
    <w:rsid w:val="00F97F7C"/>
    <w:rsid w:val="00FA7F58"/>
    <w:rsid w:val="00FC5B3E"/>
    <w:rsid w:val="00FC6AE1"/>
    <w:rsid w:val="00FD25C3"/>
    <w:rsid w:val="00FD79D6"/>
    <w:rsid w:val="00FE3687"/>
    <w:rsid w:val="00FE4F48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92833"/>
  <w15:docId w15:val="{EEA6054D-FCD6-402E-B6EA-05D231F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F602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F602D"/>
    <w:rPr>
      <w:rFonts w:ascii="Cambria" w:hAnsi="Cambria" w:cs="Times New Roman"/>
      <w:color w:val="365F91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27B9D"/>
    <w:rPr>
      <w:rFonts w:cs="Times New Roman"/>
      <w:b/>
      <w:bCs/>
      <w:sz w:val="36"/>
      <w:szCs w:val="36"/>
      <w:lang w:val="pl-PL" w:eastAsia="pl-PL"/>
    </w:rPr>
  </w:style>
  <w:style w:type="character" w:styleId="Hipercze">
    <w:name w:val="Hyperlink"/>
    <w:basedOn w:val="Domylnaczcionkaakapitu"/>
    <w:uiPriority w:val="99"/>
    <w:rsid w:val="003D4ABA"/>
    <w:rPr>
      <w:rFonts w:cs="Times New Roman"/>
      <w:u w:val="single"/>
    </w:rPr>
  </w:style>
  <w:style w:type="paragraph" w:customStyle="1" w:styleId="Tre">
    <w:name w:val="Treść"/>
    <w:uiPriority w:val="99"/>
    <w:rsid w:val="003D4ABA"/>
    <w:rPr>
      <w:rFonts w:ascii="Helvetica Neue" w:eastAsia="Arial Unicode MS" w:hAnsi="Helvetica Neue" w:cs="Arial Unicode MS"/>
      <w:color w:val="000000"/>
    </w:rPr>
  </w:style>
  <w:style w:type="paragraph" w:customStyle="1" w:styleId="Styltabeli3">
    <w:name w:val="Styl tabeli 3"/>
    <w:uiPriority w:val="99"/>
    <w:rsid w:val="003D4ABA"/>
    <w:rPr>
      <w:rFonts w:ascii="Helvetica Neue" w:hAnsi="Helvetica Neue" w:cs="Helvetica Neue"/>
      <w:b/>
      <w:bCs/>
      <w:color w:val="FEFFFE"/>
      <w:sz w:val="20"/>
      <w:szCs w:val="20"/>
    </w:rPr>
  </w:style>
  <w:style w:type="paragraph" w:customStyle="1" w:styleId="Styltabeli6">
    <w:name w:val="Styl tabeli 6"/>
    <w:uiPriority w:val="99"/>
    <w:rsid w:val="003D4ABA"/>
    <w:rPr>
      <w:rFonts w:ascii="Helvetica Neue" w:hAnsi="Helvetica Neue" w:cs="Helvetica Neue"/>
      <w:b/>
      <w:bCs/>
      <w:color w:val="004C7F"/>
      <w:sz w:val="20"/>
      <w:szCs w:val="20"/>
    </w:rPr>
  </w:style>
  <w:style w:type="paragraph" w:customStyle="1" w:styleId="Styltabeli2">
    <w:name w:val="Styl tabeli 2"/>
    <w:uiPriority w:val="99"/>
    <w:rsid w:val="003D4ABA"/>
    <w:rPr>
      <w:rFonts w:ascii="Helvetica Neue" w:hAnsi="Helvetica Neue" w:cs="Helvetica Neue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22DB"/>
    <w:rPr>
      <w:rFonts w:cs="Times New Roman"/>
      <w:sz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22DB"/>
    <w:rPr>
      <w:rFonts w:cs="Times New Roman"/>
      <w:sz w:val="24"/>
      <w:lang w:val="en-US" w:eastAsia="en-US"/>
    </w:rPr>
  </w:style>
  <w:style w:type="character" w:styleId="Uwydatnienie">
    <w:name w:val="Emphasis"/>
    <w:basedOn w:val="Domylnaczcionkaakapitu"/>
    <w:uiPriority w:val="99"/>
    <w:qFormat/>
    <w:locked/>
    <w:rsid w:val="00654B9E"/>
    <w:rPr>
      <w:rFonts w:cs="Times New Roman"/>
      <w:b/>
    </w:rPr>
  </w:style>
  <w:style w:type="character" w:customStyle="1" w:styleId="st1">
    <w:name w:val="st1"/>
    <w:uiPriority w:val="99"/>
    <w:rsid w:val="00654B9E"/>
  </w:style>
  <w:style w:type="paragraph" w:customStyle="1" w:styleId="Normalny1">
    <w:name w:val="Normalny1"/>
    <w:uiPriority w:val="99"/>
    <w:rsid w:val="00A37044"/>
    <w:rPr>
      <w:color w:val="000000"/>
      <w:sz w:val="24"/>
      <w:szCs w:val="20"/>
      <w:lang w:val="en-US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83354"/>
    <w:rPr>
      <w:rFonts w:ascii="Segoe UI" w:hAnsi="Segoe UI" w:cs="Times New Roman"/>
      <w:sz w:val="18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F5F59"/>
    <w:rPr>
      <w:rFonts w:cs="Times New Roman"/>
      <w:lang w:val="en-US" w:eastAsia="en-US"/>
    </w:rPr>
  </w:style>
  <w:style w:type="character" w:styleId="Odwoanieprzypisukocowego">
    <w:name w:val="endnote reference"/>
    <w:basedOn w:val="Domylnaczcionkaakapitu"/>
    <w:uiPriority w:val="99"/>
    <w:locked/>
    <w:rsid w:val="00FF5F59"/>
    <w:rPr>
      <w:rFonts w:cs="Times New Roman"/>
      <w:vertAlign w:val="superscript"/>
    </w:rPr>
  </w:style>
  <w:style w:type="character" w:customStyle="1" w:styleId="il">
    <w:name w:val="il"/>
    <w:uiPriority w:val="99"/>
    <w:rsid w:val="00BB29BF"/>
  </w:style>
  <w:style w:type="paragraph" w:styleId="Akapitzlist">
    <w:name w:val="List Paragraph"/>
    <w:basedOn w:val="Normalny"/>
    <w:uiPriority w:val="99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Zakład Dydaktyki Medycznej UJ CM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Małgorzata Drożdż</dc:creator>
  <cp:keywords/>
  <dc:description/>
  <cp:lastModifiedBy>irena milaniak</cp:lastModifiedBy>
  <cp:revision>6</cp:revision>
  <cp:lastPrinted>2024-07-24T08:52:00Z</cp:lastPrinted>
  <dcterms:created xsi:type="dcterms:W3CDTF">2025-11-27T12:56:00Z</dcterms:created>
  <dcterms:modified xsi:type="dcterms:W3CDTF">2025-12-07T08:19:00Z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