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77"/>
        <w:tblW w:w="767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8"/>
        <w:gridCol w:w="5430"/>
      </w:tblGrid>
      <w:tr w:rsidR="00C13548" w:rsidRPr="001E68C2" w14:paraId="0748E1D2" w14:textId="77777777" w:rsidTr="00C13548">
        <w:trPr>
          <w:cantSplit/>
          <w:trHeight w:val="276"/>
        </w:trPr>
        <w:tc>
          <w:tcPr>
            <w:tcW w:w="22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B14A5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483E9C4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5430" w:type="dxa"/>
            <w:shd w:val="clear" w:color="auto" w:fill="auto"/>
            <w:vAlign w:val="center"/>
          </w:tcPr>
          <w:p w14:paraId="43ABC65D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KARTA PRZEDMIOTU</w:t>
            </w:r>
          </w:p>
          <w:p w14:paraId="2FE5C689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1CFE4D10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Wydział Nauk o Zdrowiu</w:t>
            </w:r>
          </w:p>
          <w:p w14:paraId="62DF29BD" w14:textId="723BD152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Kierunek studiów: </w:t>
            </w:r>
            <w:r w:rsidR="00935250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Dietetyka</w:t>
            </w:r>
          </w:p>
          <w:p w14:paraId="26512A14" w14:textId="30DDA1EF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Forma studiów: </w:t>
            </w:r>
            <w:r w:rsidR="00935250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niestacjonarne</w:t>
            </w:r>
          </w:p>
          <w:p w14:paraId="12C802C2" w14:textId="4391E286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Stopień studiów: </w:t>
            </w:r>
            <w:r w:rsidR="00A1558B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licencjackie</w:t>
            </w:r>
          </w:p>
          <w:p w14:paraId="11B5559C" w14:textId="16CA9A64" w:rsidR="00C13548" w:rsidRPr="002C4515" w:rsidRDefault="00C13548" w:rsidP="002C4515">
            <w:pPr>
              <w:pStyle w:val="Styltabeli3"/>
              <w:jc w:val="center"/>
              <w:rPr>
                <w:rFonts w:ascii="Arial" w:hAnsi="Arial" w:cs="Arial"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color w:val="463F7C"/>
                <w:sz w:val="28"/>
                <w:szCs w:val="28"/>
              </w:rPr>
              <w:t>Rok akademicki: 202</w:t>
            </w:r>
            <w:r w:rsidR="002D1A2D" w:rsidRPr="002C4515">
              <w:rPr>
                <w:rFonts w:ascii="Arial" w:hAnsi="Arial" w:cs="Arial"/>
                <w:color w:val="463F7C"/>
                <w:sz w:val="28"/>
                <w:szCs w:val="28"/>
              </w:rPr>
              <w:t>4</w:t>
            </w:r>
            <w:r w:rsidRPr="002C4515">
              <w:rPr>
                <w:rFonts w:ascii="Arial" w:hAnsi="Arial" w:cs="Arial"/>
                <w:color w:val="463F7C"/>
                <w:sz w:val="28"/>
                <w:szCs w:val="28"/>
              </w:rPr>
              <w:t>/202</w:t>
            </w:r>
            <w:r w:rsidR="002D1A2D" w:rsidRPr="002C4515">
              <w:rPr>
                <w:rFonts w:ascii="Arial" w:hAnsi="Arial" w:cs="Arial"/>
                <w:color w:val="463F7C"/>
                <w:sz w:val="28"/>
                <w:szCs w:val="28"/>
              </w:rPr>
              <w:t>5</w:t>
            </w:r>
          </w:p>
          <w:p w14:paraId="74A2093A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</w:tbl>
    <w:p w14:paraId="5C9AF733" w14:textId="77777777" w:rsidR="0098741F" w:rsidRPr="002C4515" w:rsidRDefault="0098741F" w:rsidP="002C4515">
      <w:pPr>
        <w:pStyle w:val="Tre"/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963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01"/>
        <w:gridCol w:w="6731"/>
      </w:tblGrid>
      <w:tr w:rsidR="00B72623" w:rsidRPr="001E68C2" w14:paraId="2FBB92A9" w14:textId="77777777" w:rsidTr="009C46EF">
        <w:trPr>
          <w:cantSplit/>
          <w:trHeight w:val="279"/>
          <w:tblHeader/>
          <w:jc w:val="center"/>
        </w:trPr>
        <w:tc>
          <w:tcPr>
            <w:tcW w:w="9632" w:type="dxa"/>
            <w:gridSpan w:val="2"/>
            <w:tcBorders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463F7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E96CA" w14:textId="0247E941" w:rsidR="00B72623" w:rsidRPr="002C4515" w:rsidRDefault="008B568F" w:rsidP="002C4515">
            <w:pPr>
              <w:pStyle w:val="Styltabeli3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Anatomia</w:t>
            </w:r>
          </w:p>
        </w:tc>
      </w:tr>
      <w:tr w:rsidR="00B72623" w:rsidRPr="002C4515" w14:paraId="489EA92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6179D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NAZWA PRZEDMIOTU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4C10C" w14:textId="7FBF11AA" w:rsidR="00B72623" w:rsidRPr="002C4515" w:rsidRDefault="00A1558B" w:rsidP="002C4515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Anatomia </w:t>
            </w:r>
          </w:p>
        </w:tc>
      </w:tr>
      <w:tr w:rsidR="00B72623" w:rsidRPr="002C4515" w14:paraId="16CAA94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FA36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LICZBA PUNKTÓW ECTS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906E" w14:textId="3AAA31FE" w:rsidR="00B72623" w:rsidRPr="002C4515" w:rsidRDefault="00A1558B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</w:tr>
      <w:tr w:rsidR="00B72623" w:rsidRPr="002C4515" w14:paraId="75580A01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BB531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JĘZYK WYKŁADOWY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31ACD" w14:textId="42891474" w:rsidR="00B72623" w:rsidRPr="002C4515" w:rsidRDefault="00C56087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polski</w:t>
            </w:r>
          </w:p>
        </w:tc>
      </w:tr>
      <w:tr w:rsidR="00B72623" w:rsidRPr="002C4515" w14:paraId="2CE16051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4B8E8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PROWADZĄCY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66F86" w14:textId="7D9880FF" w:rsidR="00B72623" w:rsidRPr="002C4515" w:rsidRDefault="00A1558B" w:rsidP="002C4515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Dr Marcin Lipski</w:t>
            </w:r>
          </w:p>
        </w:tc>
      </w:tr>
      <w:tr w:rsidR="00B72623" w:rsidRPr="002C4515" w14:paraId="16740252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C7FC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OSOBA ODPOWIEDZIALNA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CAF5C" w14:textId="77777777" w:rsidR="00B72623" w:rsidRDefault="00A1558B" w:rsidP="002C4515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Dr Marcin Lipski</w:t>
            </w:r>
          </w:p>
          <w:p w14:paraId="665CF01A" w14:textId="5E65E649" w:rsidR="00A1558B" w:rsidRPr="002C4515" w:rsidRDefault="00A1558B" w:rsidP="002C4515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Dr Marcin Purchałka</w:t>
            </w:r>
          </w:p>
        </w:tc>
      </w:tr>
      <w:tr w:rsidR="00B72623" w:rsidRPr="002C4515" w14:paraId="6CD8626B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9B457" w14:textId="77777777" w:rsidR="00B72623" w:rsidRPr="002C4515" w:rsidRDefault="00B72623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LICZBA GODZIN</w:t>
            </w:r>
          </w:p>
        </w:tc>
      </w:tr>
      <w:tr w:rsidR="007B2BCC" w:rsidRPr="002C4515" w14:paraId="16A9F326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4" w:space="0" w:color="auto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00E16" w14:textId="376D088F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WYKŁADY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4" w:space="0" w:color="auto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95CCD" w14:textId="064074D6" w:rsidR="007B2BCC" w:rsidRPr="002C4515" w:rsidRDefault="00A1558B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25</w:t>
            </w:r>
          </w:p>
        </w:tc>
      </w:tr>
      <w:tr w:rsidR="007B2BCC" w:rsidRPr="002C4515" w14:paraId="365A3402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304F4" w14:textId="456F0ADD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ĆWICZENIA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1C408" w14:textId="71CEE1F2" w:rsidR="007B2BCC" w:rsidRPr="002C4515" w:rsidRDefault="00A1558B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15</w:t>
            </w:r>
          </w:p>
        </w:tc>
      </w:tr>
      <w:tr w:rsidR="007B2BCC" w:rsidRPr="002C4515" w14:paraId="3F7AFC87" w14:textId="77777777" w:rsidTr="007B2BCC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auto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7AB15" w14:textId="77777777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CELE PRZEDMIOTU</w:t>
            </w:r>
          </w:p>
        </w:tc>
      </w:tr>
      <w:tr w:rsidR="007B2BCC" w:rsidRPr="001E68C2" w14:paraId="2A40A818" w14:textId="77777777" w:rsidTr="007B2BCC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68DD9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CEL 1</w:t>
            </w:r>
          </w:p>
        </w:tc>
        <w:tc>
          <w:tcPr>
            <w:tcW w:w="6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CB0A0" w14:textId="5722E25C" w:rsidR="007B2BCC" w:rsidRPr="002C4515" w:rsidRDefault="006C7D8C" w:rsidP="002C4515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36705795">
              <w:rPr>
                <w:rFonts w:ascii="Arial" w:hAnsi="Arial" w:cs="Arial"/>
                <w:sz w:val="20"/>
                <w:szCs w:val="20"/>
                <w:lang w:val="pl-PL" w:eastAsia="pl-PL"/>
              </w:rPr>
              <w:t>Opanowanie przez studenta prawidłowej nomenklatury anatomicznej, budowy ogólnej ludzkiego ciała, wzajemnych relacji narządów i ich topografii.</w:t>
            </w:r>
          </w:p>
        </w:tc>
      </w:tr>
      <w:tr w:rsidR="007B2BCC" w:rsidRPr="001E68C2" w14:paraId="103A7C00" w14:textId="77777777" w:rsidTr="007B2BCC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D5C84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CEL 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2E57C" w14:textId="166D8E16" w:rsidR="007B2BCC" w:rsidRPr="002C4515" w:rsidRDefault="006C7D8C" w:rsidP="002C4515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36705795">
              <w:rPr>
                <w:rFonts w:ascii="Arial" w:hAnsi="Arial" w:cs="Arial"/>
                <w:sz w:val="20"/>
                <w:szCs w:val="20"/>
                <w:lang w:val="pl-PL"/>
              </w:rPr>
              <w:t>Dokładna znajomość struktur układu pokarmowego. Budowa narządów tego układu wraz z odniesieniem klinicznym.</w:t>
            </w:r>
          </w:p>
        </w:tc>
      </w:tr>
      <w:tr w:rsidR="007B2BCC" w:rsidRPr="002C4515" w14:paraId="3F838B7A" w14:textId="77777777" w:rsidTr="007B2BCC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auto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3B716" w14:textId="73B06E4B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EFEKTY UCZENIA SIĘ</w:t>
            </w:r>
          </w:p>
        </w:tc>
      </w:tr>
      <w:tr w:rsidR="007B2BCC" w:rsidRPr="00111D3D" w14:paraId="48FF7DF9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AA1E9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MW1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23246" w14:textId="695FEF04" w:rsidR="007B2BCC" w:rsidRPr="00354C2B" w:rsidRDefault="006C7D8C" w:rsidP="00354C2B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54C2B">
              <w:rPr>
                <w:rFonts w:ascii="Arial" w:hAnsi="Arial" w:cs="Arial"/>
                <w:sz w:val="22"/>
                <w:szCs w:val="22"/>
                <w:lang w:val="pl-PL"/>
              </w:rPr>
              <w:t xml:space="preserve">Wiedza: Student wie co to jest postawa anatomiczna, płaszczyzny kierunki i osie. Student posiada ogólną wiedze dotyczącą układów organizmu ludzkiego, rozumie w jakiej relacji pozostają z układem pokarmowym </w:t>
            </w:r>
            <w:r w:rsidR="00354C2B">
              <w:rPr>
                <w:rFonts w:ascii="Arial" w:hAnsi="Arial" w:cs="Arial"/>
                <w:sz w:val="22"/>
                <w:szCs w:val="22"/>
                <w:lang w:val="pl-PL"/>
              </w:rPr>
              <w:t>(</w:t>
            </w:r>
            <w:r w:rsidR="0034544D" w:rsidRPr="00354C2B">
              <w:rPr>
                <w:rFonts w:ascii="Arial" w:hAnsi="Arial" w:cs="Arial"/>
                <w:sz w:val="22"/>
                <w:szCs w:val="22"/>
                <w:lang w:val="pl-PL"/>
              </w:rPr>
              <w:t>EUK6_W1</w:t>
            </w:r>
            <w:r w:rsidR="00354C2B">
              <w:rPr>
                <w:rFonts w:ascii="Arial" w:hAnsi="Arial" w:cs="Arial"/>
                <w:sz w:val="22"/>
                <w:szCs w:val="22"/>
                <w:lang w:val="pl-PL"/>
              </w:rPr>
              <w:t xml:space="preserve">, </w:t>
            </w:r>
            <w:r w:rsidR="0034544D" w:rsidRPr="00354C2B">
              <w:rPr>
                <w:rFonts w:ascii="Arial" w:hAnsi="Arial" w:cs="Arial"/>
                <w:sz w:val="22"/>
                <w:szCs w:val="22"/>
              </w:rPr>
              <w:t>EUK6_W2</w:t>
            </w:r>
            <w:r w:rsidR="00354C2B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7B2BCC" w:rsidRPr="002C4515" w14:paraId="4702294F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E81BD" w14:textId="700D5A1C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MW2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EF5B" w14:textId="2E1F2D5B" w:rsidR="007B2BCC" w:rsidRPr="00354C2B" w:rsidRDefault="00820198" w:rsidP="00354C2B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 w:rsidRPr="00354C2B">
              <w:rPr>
                <w:rFonts w:ascii="Arial" w:hAnsi="Arial" w:cs="Arial"/>
                <w:sz w:val="22"/>
                <w:szCs w:val="22"/>
                <w:lang w:val="pl-PL"/>
              </w:rPr>
              <w:t>Wiedza:</w:t>
            </w:r>
            <w:r w:rsidR="006C7D8C" w:rsidRPr="00354C2B">
              <w:rPr>
                <w:rFonts w:ascii="Arial" w:hAnsi="Arial" w:cs="Arial"/>
                <w:sz w:val="22"/>
                <w:szCs w:val="22"/>
                <w:lang w:val="pl-PL"/>
              </w:rPr>
              <w:t>Student</w:t>
            </w:r>
            <w:proofErr w:type="spellEnd"/>
            <w:r w:rsidR="006C7D8C" w:rsidRPr="00354C2B">
              <w:rPr>
                <w:rFonts w:ascii="Arial" w:hAnsi="Arial" w:cs="Arial"/>
                <w:sz w:val="22"/>
                <w:szCs w:val="22"/>
                <w:lang w:val="pl-PL"/>
              </w:rPr>
              <w:t xml:space="preserve"> wie i rozumie jak funkcjonuje i działa układ pokarmowy. Dokładnie wie w jakiej </w:t>
            </w:r>
            <w:proofErr w:type="spellStart"/>
            <w:r w:rsidR="006C7D8C" w:rsidRPr="00354C2B">
              <w:rPr>
                <w:rFonts w:ascii="Arial" w:hAnsi="Arial" w:cs="Arial"/>
                <w:sz w:val="22"/>
                <w:szCs w:val="22"/>
                <w:lang w:val="pl-PL"/>
              </w:rPr>
              <w:t>relacjii</w:t>
            </w:r>
            <w:proofErr w:type="spellEnd"/>
            <w:r w:rsidR="006C7D8C" w:rsidRPr="00354C2B">
              <w:rPr>
                <w:rFonts w:ascii="Arial" w:hAnsi="Arial" w:cs="Arial"/>
                <w:sz w:val="22"/>
                <w:szCs w:val="22"/>
                <w:lang w:val="pl-PL"/>
              </w:rPr>
              <w:t xml:space="preserve"> pozostają poszczególne elementy tego układu, jaką mają budowę i funkcję. Student wie jak komunikować z personelem medycznym ( EUK6_W1)</w:t>
            </w:r>
            <w:r w:rsidR="00354C2B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2C4515" w14:paraId="093C848E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0932B" w14:textId="4FE1EA44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MU1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A7E4F" w14:textId="53FFA14C" w:rsidR="007B2BCC" w:rsidRPr="00354C2B" w:rsidRDefault="006C7D8C" w:rsidP="00354C2B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54C2B">
              <w:rPr>
                <w:rFonts w:ascii="Arial" w:hAnsi="Arial" w:cs="Arial"/>
                <w:sz w:val="22"/>
                <w:szCs w:val="22"/>
                <w:lang w:val="pl-PL"/>
              </w:rPr>
              <w:t xml:space="preserve">Umiejętności: Student umie opisać ogólne zasady działania </w:t>
            </w:r>
            <w:r w:rsidR="001E68C2" w:rsidRPr="00354C2B">
              <w:rPr>
                <w:rFonts w:ascii="Arial" w:hAnsi="Arial" w:cs="Arial"/>
                <w:sz w:val="22"/>
                <w:szCs w:val="22"/>
                <w:lang w:val="pl-PL"/>
              </w:rPr>
              <w:t>poszczególnych</w:t>
            </w:r>
            <w:r w:rsidRPr="00354C2B">
              <w:rPr>
                <w:rFonts w:ascii="Arial" w:hAnsi="Arial" w:cs="Arial"/>
                <w:sz w:val="22"/>
                <w:szCs w:val="22"/>
                <w:lang w:val="pl-PL"/>
              </w:rPr>
              <w:t xml:space="preserve"> układów, umie nazwać struktury anatomiczne tworzące </w:t>
            </w:r>
            <w:r w:rsidR="001E68C2" w:rsidRPr="00354C2B">
              <w:rPr>
                <w:rFonts w:ascii="Arial" w:hAnsi="Arial" w:cs="Arial"/>
                <w:sz w:val="22"/>
                <w:szCs w:val="22"/>
                <w:lang w:val="pl-PL"/>
              </w:rPr>
              <w:t>układy</w:t>
            </w:r>
            <w:r w:rsidRPr="00354C2B">
              <w:rPr>
                <w:rFonts w:ascii="Arial" w:hAnsi="Arial" w:cs="Arial"/>
                <w:sz w:val="22"/>
                <w:szCs w:val="22"/>
                <w:lang w:val="pl-PL"/>
              </w:rPr>
              <w:t>. Student umie dokładnie opisać elementy układu pokarmowego, potrafi określić wzajemne zależności występujące w tym układzie oraz połączyć informacje w całość. Student potrafi pracować zespołach wieloosobowych. (EUK _U1)</w:t>
            </w:r>
            <w:r w:rsidR="0034544D" w:rsidRPr="00354C2B">
              <w:rPr>
                <w:rFonts w:ascii="Arial" w:hAnsi="Arial" w:cs="Arial"/>
                <w:sz w:val="22"/>
                <w:szCs w:val="22"/>
                <w:lang w:val="pl-PL"/>
              </w:rPr>
              <w:t xml:space="preserve"> (EUK _U2)</w:t>
            </w:r>
            <w:r w:rsidR="00354C2B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2C4515" w14:paraId="2BB7262A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BD071" w14:textId="021FA2AF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lastRenderedPageBreak/>
              <w:t>M</w:t>
            </w:r>
            <w:r w:rsidR="00C56087" w:rsidRPr="002C4515">
              <w:rPr>
                <w:rFonts w:ascii="Arial" w:hAnsi="Arial" w:cs="Arial"/>
                <w:color w:val="463F7C"/>
              </w:rPr>
              <w:t>K1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83C1E" w14:textId="60B73859" w:rsidR="007B2BCC" w:rsidRPr="00354C2B" w:rsidRDefault="00820198" w:rsidP="00354C2B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pl-PL"/>
              </w:rPr>
              <w:t>Kompetencje</w:t>
            </w:r>
            <w:r w:rsidR="009D1FF6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społeczne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: </w:t>
            </w:r>
            <w:r w:rsidR="0034544D" w:rsidRPr="00354C2B">
              <w:rPr>
                <w:rFonts w:ascii="Arial" w:hAnsi="Arial" w:cs="Arial"/>
                <w:sz w:val="22"/>
                <w:szCs w:val="22"/>
                <w:lang w:val="pl-PL" w:eastAsia="pl-PL"/>
              </w:rPr>
              <w:t>Jest gotów do systematycznego uzupełniania wiedzy, bierze udział w kursach doskonalących.</w:t>
            </w:r>
            <w:r w:rsidR="0034544D" w:rsidRPr="00354C2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C56087" w:rsidRPr="00354C2B">
              <w:rPr>
                <w:rFonts w:ascii="Arial" w:hAnsi="Arial" w:cs="Arial"/>
                <w:sz w:val="22"/>
                <w:szCs w:val="22"/>
                <w:lang w:val="pl-PL"/>
              </w:rPr>
              <w:t>(</w:t>
            </w:r>
            <w:r w:rsidR="00C56087" w:rsidRPr="00354C2B">
              <w:rPr>
                <w:rFonts w:ascii="Arial" w:hAnsi="Arial" w:cs="Arial"/>
                <w:sz w:val="22"/>
                <w:szCs w:val="22"/>
              </w:rPr>
              <w:t>EUK6_K</w:t>
            </w:r>
            <w:r w:rsidR="006C7D8C" w:rsidRPr="00354C2B">
              <w:rPr>
                <w:rFonts w:ascii="Arial" w:hAnsi="Arial" w:cs="Arial"/>
                <w:sz w:val="22"/>
                <w:szCs w:val="22"/>
              </w:rPr>
              <w:t>S1)</w:t>
            </w:r>
            <w:r w:rsidR="00354C2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2BCC" w:rsidRPr="002C4515" w14:paraId="27FCCA31" w14:textId="77777777" w:rsidTr="009C46EF">
        <w:trPr>
          <w:cantSplit/>
          <w:trHeight w:val="18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FD5E0" w14:textId="6D7A9EE4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WYMAGANIA WSTĘPNE</w:t>
            </w:r>
          </w:p>
        </w:tc>
      </w:tr>
      <w:tr w:rsidR="007B2BCC" w:rsidRPr="001E68C2" w14:paraId="2CB15403" w14:textId="77777777" w:rsidTr="009C46EF">
        <w:trPr>
          <w:cantSplit/>
          <w:trHeight w:val="45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58F25" w14:textId="023E92F0" w:rsidR="007B2BCC" w:rsidRPr="00354C2B" w:rsidRDefault="0034544D" w:rsidP="002C4515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54C2B">
              <w:rPr>
                <w:rFonts w:ascii="Arial" w:hAnsi="Arial" w:cs="Arial"/>
                <w:sz w:val="22"/>
                <w:szCs w:val="22"/>
                <w:lang w:val="pl-PL"/>
              </w:rPr>
              <w:t>Biologia na poziomie szkoły średniej</w:t>
            </w:r>
          </w:p>
        </w:tc>
      </w:tr>
      <w:tr w:rsidR="007B2BCC" w:rsidRPr="002C4515" w14:paraId="29F65973" w14:textId="77777777" w:rsidTr="009C46EF">
        <w:trPr>
          <w:cantSplit/>
          <w:trHeight w:val="18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BB34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sz w:val="22"/>
              </w:rPr>
            </w:pPr>
            <w:r w:rsidRPr="002C4515">
              <w:rPr>
                <w:rFonts w:ascii="Arial" w:hAnsi="Arial" w:cs="Arial"/>
                <w:color w:val="463F7C"/>
                <w:sz w:val="22"/>
              </w:rPr>
              <w:t>TREŚCI PROGRAMOWE</w:t>
            </w:r>
          </w:p>
        </w:tc>
        <w:tc>
          <w:tcPr>
            <w:tcW w:w="6731" w:type="dxa"/>
            <w:tcBorders>
              <w:top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A71A4" w14:textId="77777777" w:rsidR="007B2BCC" w:rsidRPr="002C4515" w:rsidRDefault="007B2BCC" w:rsidP="002C4515">
            <w:pPr>
              <w:pStyle w:val="Styltabeli2"/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SZCZEGÓŁOWY OPIS BLOKÓW TEMATYCZNYCH</w:t>
            </w:r>
          </w:p>
        </w:tc>
      </w:tr>
      <w:tr w:rsidR="007B2BCC" w:rsidRPr="00111D3D" w14:paraId="76A85E8B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26572" w14:textId="3C3F5924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1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AA9FF" w14:textId="20FA9A26" w:rsidR="007B2BCC" w:rsidRPr="002C4515" w:rsidRDefault="0034544D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36705795">
              <w:rPr>
                <w:rFonts w:ascii="Arial" w:hAnsi="Arial" w:cs="Arial"/>
                <w:sz w:val="20"/>
                <w:szCs w:val="20"/>
                <w:lang w:val="pl-PL"/>
              </w:rPr>
              <w:t>Prawidłowa postawa anatomiczna, osie, płaszczyzny, kierunki. Zasady opisu w anatomii prawidłowej. Tkanki, narządy i układy. Połączenia kości</w:t>
            </w:r>
          </w:p>
        </w:tc>
      </w:tr>
      <w:tr w:rsidR="007B2BCC" w:rsidRPr="002C4515" w14:paraId="5D94F8EF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00291" w14:textId="7C9C4D4B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F491F" w14:textId="60269E0F" w:rsidR="007B2BCC" w:rsidRPr="002C4515" w:rsidRDefault="0034544D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36705795">
              <w:rPr>
                <w:rFonts w:ascii="Arial" w:hAnsi="Arial" w:cs="Arial"/>
                <w:sz w:val="20"/>
                <w:szCs w:val="20"/>
                <w:lang w:val="pl-PL"/>
              </w:rPr>
              <w:t>Układ szkieletowy – budowa ogólna mózgoczaszki, szczegółowa twarzoczaszki. Ośrodkowy układ nerwowy - wiadomości podstawowe.</w:t>
            </w:r>
          </w:p>
        </w:tc>
      </w:tr>
      <w:tr w:rsidR="007B2BCC" w:rsidRPr="001E68C2" w14:paraId="1E58771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B20C3" w14:textId="1DCAFE89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4C078" w14:textId="4A791DB4" w:rsidR="007B2BCC" w:rsidRPr="002C4515" w:rsidRDefault="0034544D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36705795">
              <w:rPr>
                <w:rFonts w:ascii="Arial" w:hAnsi="Arial" w:cs="Arial"/>
                <w:sz w:val="20"/>
                <w:szCs w:val="20"/>
                <w:lang w:val="pl-PL"/>
              </w:rPr>
              <w:t>Budowa kręgosłupa, rdzenia kręgowego. Autonomiczny układ nerwowy</w:t>
            </w:r>
          </w:p>
        </w:tc>
      </w:tr>
      <w:tr w:rsidR="007B2BCC" w:rsidRPr="00111D3D" w14:paraId="39C5F7A9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8FCA6" w14:textId="720C162A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13EE0" w14:textId="4ECECAA0" w:rsidR="007B2BCC" w:rsidRPr="002C4515" w:rsidRDefault="0034544D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36705795">
              <w:rPr>
                <w:rFonts w:ascii="Arial" w:hAnsi="Arial" w:cs="Arial"/>
                <w:sz w:val="20"/>
                <w:szCs w:val="20"/>
                <w:lang w:val="pl-PL"/>
              </w:rPr>
              <w:t>Klatka piersiowa - ściany klatki piersiowej, szkielet klatki piersiowej, układ oddechowy. Układ krążenia.</w:t>
            </w:r>
          </w:p>
        </w:tc>
      </w:tr>
      <w:tr w:rsidR="007B2BCC" w:rsidRPr="001E68C2" w14:paraId="61A4AED1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F15B2" w14:textId="450226AE" w:rsidR="007B2BCC" w:rsidRPr="002C4515" w:rsidRDefault="00C56087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WYKŁAD 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02913" w14:textId="3AF5CF3F" w:rsidR="007B2BCC" w:rsidRPr="002C4515" w:rsidRDefault="0034544D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36705795">
              <w:rPr>
                <w:rFonts w:ascii="Arial" w:hAnsi="Arial" w:cs="Arial"/>
                <w:sz w:val="20"/>
                <w:szCs w:val="20"/>
                <w:lang w:val="pl-PL"/>
              </w:rPr>
              <w:t>Kończyna dolna - układ kostny kończyny dolnej, układ mięśniowy, nerwowy i naczyniowy kończyny dolnej.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36705795">
              <w:rPr>
                <w:rFonts w:ascii="Arial" w:hAnsi="Arial" w:cs="Arial"/>
                <w:sz w:val="20"/>
                <w:szCs w:val="20"/>
                <w:lang w:val="pl-PL"/>
              </w:rPr>
              <w:t xml:space="preserve">Kończyna górna - układ kostny kończyny górnej, </w:t>
            </w:r>
            <w:proofErr w:type="spellStart"/>
            <w:r w:rsidRPr="36705795">
              <w:rPr>
                <w:rFonts w:ascii="Arial" w:hAnsi="Arial" w:cs="Arial"/>
                <w:sz w:val="20"/>
                <w:szCs w:val="20"/>
                <w:lang w:val="pl-PL"/>
              </w:rPr>
              <w:t>ukłąd</w:t>
            </w:r>
            <w:proofErr w:type="spellEnd"/>
            <w:r w:rsidRPr="36705795">
              <w:rPr>
                <w:rFonts w:ascii="Arial" w:hAnsi="Arial" w:cs="Arial"/>
                <w:sz w:val="20"/>
                <w:szCs w:val="20"/>
                <w:lang w:val="pl-PL"/>
              </w:rPr>
              <w:t xml:space="preserve"> mięśniowy, nerwowy i naczyniowy kończyny górnej</w:t>
            </w:r>
          </w:p>
        </w:tc>
      </w:tr>
      <w:tr w:rsidR="007B2BCC" w:rsidRPr="001E68C2" w14:paraId="36C6DE0E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B1FB5" w14:textId="33647F3E" w:rsidR="007B2BCC" w:rsidRPr="002C4515" w:rsidRDefault="00C56087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WYKŁAD 6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C1B7A" w14:textId="2D73CD47" w:rsidR="007B2BCC" w:rsidRPr="002C4515" w:rsidRDefault="0034544D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36705795">
              <w:rPr>
                <w:rFonts w:ascii="Arial" w:hAnsi="Arial" w:cs="Arial"/>
                <w:sz w:val="20"/>
                <w:szCs w:val="20"/>
                <w:lang w:val="pl-PL"/>
              </w:rPr>
              <w:t>Układ wydalniczy. Budowa nerek, moczowody, pęcherz moczowy.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36705795">
              <w:rPr>
                <w:rFonts w:ascii="Arial" w:hAnsi="Arial" w:cs="Arial"/>
                <w:sz w:val="20"/>
                <w:szCs w:val="20"/>
                <w:lang w:val="pl-PL"/>
              </w:rPr>
              <w:t>Układ moczowo-płciowy budowa ogólna. Przepona miednicy i przepona moczowo-płciowa. Budowa mięśnia dźwigacza odbytu.</w:t>
            </w:r>
          </w:p>
        </w:tc>
      </w:tr>
      <w:tr w:rsidR="007B2BCC" w:rsidRPr="00111D3D" w14:paraId="434DF1E5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EDE63" w14:textId="35A5FBAA" w:rsidR="007B2BCC" w:rsidRPr="002C4515" w:rsidRDefault="00C56087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WYKŁAD 7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65594" w14:textId="58983485" w:rsidR="007B2BCC" w:rsidRPr="002C4515" w:rsidRDefault="0034544D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36705795">
              <w:rPr>
                <w:rFonts w:ascii="Arial" w:hAnsi="Arial" w:cs="Arial"/>
                <w:sz w:val="20"/>
                <w:szCs w:val="20"/>
                <w:lang w:val="pl-PL"/>
              </w:rPr>
              <w:t>Układ wewnątrzwydzielniczy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i jego powiązanie z układem pokarmowym. Jama ustna, gardło, przełyk, mechanizm połykania. Żołądek. Gruczoły przewodu pokarmowego. Ściany jamy brzusznej.</w:t>
            </w:r>
          </w:p>
        </w:tc>
      </w:tr>
      <w:tr w:rsidR="007B2BCC" w:rsidRPr="002C4515" w14:paraId="1923B7C6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5C3F2" w14:textId="3122DBDE" w:rsidR="007B2BCC" w:rsidRPr="002C4515" w:rsidRDefault="00BA5611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WYKŁAD 8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AE804" w14:textId="47B54DA0" w:rsidR="007B2BCC" w:rsidRPr="002C4515" w:rsidRDefault="0034544D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36705795">
              <w:rPr>
                <w:rFonts w:ascii="Arial" w:hAnsi="Arial" w:cs="Arial"/>
                <w:sz w:val="20"/>
                <w:szCs w:val="20"/>
                <w:lang w:val="pl-PL"/>
              </w:rPr>
              <w:t>Układ pokarmowy – budowa szczegółowa, topografia i funkcja poszczególnych elementów tego układu.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Piętro jelitowe jamy brzusznej.</w:t>
            </w:r>
          </w:p>
        </w:tc>
      </w:tr>
      <w:tr w:rsidR="007B2BCC" w:rsidRPr="001E68C2" w14:paraId="0600C28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DE400" w14:textId="1A63D88F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 xml:space="preserve">ĆWICZENIE </w:t>
            </w:r>
            <w:r w:rsidR="00BA5611" w:rsidRPr="002C4515">
              <w:rPr>
                <w:rFonts w:ascii="Arial" w:hAnsi="Arial" w:cs="Arial"/>
                <w:color w:val="463F7C"/>
              </w:rPr>
              <w:t>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088E6" w14:textId="2EE9C7DE" w:rsidR="007B2BCC" w:rsidRPr="002C4515" w:rsidRDefault="0034544D" w:rsidP="002C4515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36705795">
              <w:rPr>
                <w:rFonts w:ascii="Arial" w:hAnsi="Arial" w:cs="Arial"/>
                <w:sz w:val="20"/>
                <w:szCs w:val="20"/>
                <w:lang w:val="pl-PL"/>
              </w:rPr>
              <w:t>Układ szkieletowy, czaszka i kręgosłup</w:t>
            </w:r>
          </w:p>
        </w:tc>
      </w:tr>
      <w:tr w:rsidR="007B2BCC" w:rsidRPr="001E68C2" w14:paraId="21A4FB50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3D995" w14:textId="212B5AE8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 xml:space="preserve">ĆWICZENIE </w:t>
            </w:r>
            <w:r w:rsidR="00BA5611" w:rsidRPr="002C4515">
              <w:rPr>
                <w:rFonts w:ascii="Arial" w:hAnsi="Arial" w:cs="Arial"/>
                <w:color w:val="463F7C"/>
              </w:rPr>
              <w:t>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F24D5" w14:textId="19EA2036" w:rsidR="007B2BCC" w:rsidRPr="00354C2B" w:rsidRDefault="0034544D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54C2B">
              <w:rPr>
                <w:rFonts w:ascii="Arial" w:hAnsi="Arial" w:cs="Arial"/>
                <w:bCs/>
                <w:sz w:val="20"/>
                <w:szCs w:val="20"/>
                <w:lang w:val="pl-PL"/>
              </w:rPr>
              <w:t>Układ nerwowy ośrodkowy i autonomiczny</w:t>
            </w:r>
          </w:p>
        </w:tc>
      </w:tr>
      <w:tr w:rsidR="00BA5611" w:rsidRPr="001E68C2" w14:paraId="3362D78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88B03" w14:textId="4E5C7A89" w:rsidR="00BA5611" w:rsidRPr="002C4515" w:rsidRDefault="00BA5611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9A8F0" w14:textId="5C1100BD" w:rsidR="00BA5611" w:rsidRPr="00354C2B" w:rsidRDefault="0034544D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54C2B">
              <w:rPr>
                <w:rFonts w:ascii="Arial" w:hAnsi="Arial" w:cs="Arial"/>
                <w:bCs/>
                <w:sz w:val="20"/>
                <w:szCs w:val="20"/>
                <w:lang w:val="pl-PL"/>
              </w:rPr>
              <w:t>Układ mięśniowy klatki piersiowej, szkielet klatki piersiowej</w:t>
            </w:r>
          </w:p>
        </w:tc>
      </w:tr>
      <w:tr w:rsidR="00BA5611" w:rsidRPr="001E68C2" w14:paraId="328E245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17ED9" w14:textId="3DC2948F" w:rsidR="00BA5611" w:rsidRPr="002C4515" w:rsidRDefault="00BA5611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bookmarkStart w:id="1" w:name="_Hlk150289270"/>
            <w:r w:rsidRPr="002C4515">
              <w:rPr>
                <w:rFonts w:ascii="Arial" w:hAnsi="Arial" w:cs="Arial"/>
                <w:color w:val="463F7C"/>
                <w:lang w:val="en-US"/>
              </w:rPr>
              <w:t>ĆWICZENIE 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C16A8" w14:textId="615B3561" w:rsidR="00BA5611" w:rsidRPr="00354C2B" w:rsidRDefault="0034544D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54C2B">
              <w:rPr>
                <w:rFonts w:ascii="Arial" w:hAnsi="Arial" w:cs="Arial"/>
                <w:bCs/>
                <w:sz w:val="20"/>
                <w:szCs w:val="20"/>
                <w:lang w:val="pl-PL"/>
              </w:rPr>
              <w:t>Układ mięśniowy kończyny dolnej, kości i ich po</w:t>
            </w:r>
            <w:r w:rsidR="001E68C2" w:rsidRPr="00354C2B">
              <w:rPr>
                <w:rFonts w:ascii="Arial" w:hAnsi="Arial" w:cs="Arial"/>
                <w:bCs/>
                <w:sz w:val="20"/>
                <w:szCs w:val="20"/>
                <w:lang w:val="pl-PL"/>
              </w:rPr>
              <w:t>ł</w:t>
            </w:r>
            <w:r w:rsidRPr="00354C2B">
              <w:rPr>
                <w:rFonts w:ascii="Arial" w:hAnsi="Arial" w:cs="Arial"/>
                <w:bCs/>
                <w:sz w:val="20"/>
                <w:szCs w:val="20"/>
                <w:lang w:val="pl-PL"/>
              </w:rPr>
              <w:t>ączenia</w:t>
            </w:r>
          </w:p>
        </w:tc>
      </w:tr>
      <w:tr w:rsidR="00BA5611" w:rsidRPr="001E68C2" w14:paraId="3418F1C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30E85" w14:textId="1E473527" w:rsidR="00BA5611" w:rsidRPr="002C4515" w:rsidRDefault="00BA5611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0EE0B" w14:textId="019365A6" w:rsidR="00BA5611" w:rsidRPr="00354C2B" w:rsidRDefault="0034544D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54C2B">
              <w:rPr>
                <w:rFonts w:ascii="Arial" w:hAnsi="Arial" w:cs="Arial"/>
                <w:bCs/>
                <w:sz w:val="20"/>
                <w:szCs w:val="20"/>
                <w:lang w:val="pl-PL"/>
              </w:rPr>
              <w:t>Układ mięśniowy kończyny górnej , kości i ich połączenia</w:t>
            </w:r>
          </w:p>
        </w:tc>
      </w:tr>
      <w:tr w:rsidR="00BA5611" w:rsidRPr="001E68C2" w14:paraId="75075026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0DB7B" w14:textId="15EC57D7" w:rsidR="00BA5611" w:rsidRPr="002C4515" w:rsidRDefault="00BA5611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6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0E17D" w14:textId="63AF7C13" w:rsidR="00BA5611" w:rsidRPr="00354C2B" w:rsidRDefault="0034544D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54C2B">
              <w:rPr>
                <w:rFonts w:ascii="Arial" w:hAnsi="Arial" w:cs="Arial"/>
                <w:bCs/>
                <w:sz w:val="20"/>
                <w:szCs w:val="20"/>
                <w:lang w:val="pl-PL"/>
              </w:rPr>
              <w:t>Układ wydalniczy, budowa nerek, położenie i funkcja, Układ moczowo-płciowy</w:t>
            </w:r>
          </w:p>
        </w:tc>
      </w:tr>
      <w:tr w:rsidR="00BA5611" w:rsidRPr="001E68C2" w14:paraId="4600D0EA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AB68B" w14:textId="40755B90" w:rsidR="00BA5611" w:rsidRPr="002C4515" w:rsidRDefault="00BA5611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lastRenderedPageBreak/>
              <w:t>ĆWICZENIE 7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9CC56" w14:textId="5B2B132E" w:rsidR="00BA5611" w:rsidRPr="00354C2B" w:rsidRDefault="0034544D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54C2B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Układ krążenia ze szczególnym uwzględnieniem, jamy brzusznej,  </w:t>
            </w:r>
          </w:p>
        </w:tc>
      </w:tr>
      <w:tr w:rsidR="00BA5611" w:rsidRPr="001E68C2" w14:paraId="5E9ABAE8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B7A66" w14:textId="34FA7858" w:rsidR="00BA5611" w:rsidRPr="002C4515" w:rsidRDefault="00BA5611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8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36947" w14:textId="14AC52FE" w:rsidR="00BA5611" w:rsidRPr="00354C2B" w:rsidRDefault="0034544D" w:rsidP="002C4515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54C2B">
              <w:rPr>
                <w:rFonts w:ascii="Arial" w:hAnsi="Arial" w:cs="Arial"/>
                <w:bCs/>
                <w:sz w:val="20"/>
                <w:szCs w:val="20"/>
                <w:lang w:val="pl-PL"/>
              </w:rPr>
              <w:t>Układ wewnątrzwydzielniczy, budowa ogólna głowy i szyi w aspekcie układu pokarmowego, Układ pokarmowy</w:t>
            </w:r>
          </w:p>
        </w:tc>
      </w:tr>
      <w:bookmarkEnd w:id="1"/>
      <w:tr w:rsidR="007B2BCC" w:rsidRPr="002C4515" w14:paraId="1C9565D7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9F052" w14:textId="5CE09C10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FEFFFF"/>
                <w:sz w:val="22"/>
              </w:rPr>
            </w:pPr>
            <w:r w:rsidRPr="002C4515">
              <w:rPr>
                <w:rFonts w:ascii="Arial" w:hAnsi="Arial" w:cs="Arial"/>
                <w:color w:val="463F7C"/>
                <w:sz w:val="22"/>
              </w:rPr>
              <w:t>METODY DYDAKTYCZNE</w:t>
            </w:r>
          </w:p>
        </w:tc>
      </w:tr>
      <w:tr w:rsidR="007B2BCC" w:rsidRPr="002C4515" w14:paraId="2990C705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099BC" w14:textId="447E927D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696B7" w14:textId="5BC33B30" w:rsidR="007B2BCC" w:rsidRPr="002C4515" w:rsidRDefault="007B2BCC" w:rsidP="00354C2B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C4515">
              <w:rPr>
                <w:rFonts w:ascii="Arial" w:hAnsi="Arial" w:cs="Arial"/>
                <w:color w:val="auto"/>
                <w:sz w:val="22"/>
                <w:szCs w:val="22"/>
              </w:rPr>
              <w:t>Prezentacje multimedialne</w:t>
            </w:r>
          </w:p>
        </w:tc>
      </w:tr>
      <w:tr w:rsidR="007B2BCC" w:rsidRPr="002C4515" w14:paraId="5DB2688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FCACE" w14:textId="4C203433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bookmarkStart w:id="2" w:name="_Hlk150289558"/>
            <w:r w:rsidRPr="002C4515">
              <w:rPr>
                <w:rFonts w:ascii="Arial" w:hAnsi="Arial" w:cs="Arial"/>
                <w:color w:val="463F7C"/>
              </w:rPr>
              <w:t>M2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41F51" w14:textId="77777777" w:rsidR="007B2BCC" w:rsidRPr="002C4515" w:rsidRDefault="007B2BCC" w:rsidP="00354C2B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C4515">
              <w:rPr>
                <w:rFonts w:ascii="Arial" w:hAnsi="Arial" w:cs="Arial"/>
                <w:color w:val="auto"/>
                <w:sz w:val="22"/>
                <w:szCs w:val="22"/>
              </w:rPr>
              <w:t>Dyskusja</w:t>
            </w:r>
          </w:p>
        </w:tc>
      </w:tr>
      <w:tr w:rsidR="007B2BCC" w:rsidRPr="002C4515" w14:paraId="7FFDD9CF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FDCEE" w14:textId="0F74C295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B558E" w14:textId="2A4764BC" w:rsidR="007B2BCC" w:rsidRPr="002C4515" w:rsidRDefault="002A5427" w:rsidP="00354C2B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C4515">
              <w:rPr>
                <w:rFonts w:ascii="Arial" w:hAnsi="Arial" w:cs="Arial"/>
                <w:color w:val="auto"/>
                <w:sz w:val="22"/>
                <w:szCs w:val="22"/>
              </w:rPr>
              <w:t>Praca w grupach</w:t>
            </w:r>
          </w:p>
        </w:tc>
      </w:tr>
      <w:tr w:rsidR="007B2BCC" w:rsidRPr="002C4515" w14:paraId="684DA1D4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9E75D" w14:textId="4D971C82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</w:t>
            </w:r>
            <w:r w:rsidR="002C4515" w:rsidRPr="002C4515">
              <w:rPr>
                <w:rFonts w:ascii="Arial" w:hAnsi="Arial" w:cs="Arial"/>
                <w:color w:val="463F7C"/>
              </w:rPr>
              <w:t>7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DBCB7" w14:textId="7B5D4441" w:rsidR="007B2BCC" w:rsidRPr="002C4515" w:rsidRDefault="00BA5611" w:rsidP="00354C2B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C4515">
              <w:rPr>
                <w:rFonts w:ascii="Arial" w:hAnsi="Arial" w:cs="Arial"/>
                <w:color w:val="auto"/>
                <w:sz w:val="22"/>
                <w:szCs w:val="22"/>
              </w:rPr>
              <w:t>Praca w grupach</w:t>
            </w:r>
          </w:p>
        </w:tc>
      </w:tr>
      <w:bookmarkEnd w:id="2"/>
      <w:tr w:rsidR="007B2BCC" w:rsidRPr="002C4515" w14:paraId="6FE0989F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62AB2" w14:textId="2FD001AF" w:rsidR="007B2BCC" w:rsidRPr="002C4515" w:rsidRDefault="007B2BCC" w:rsidP="002C4515">
            <w:pPr>
              <w:pStyle w:val="Styltabeli2"/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NAKŁAD PRACY STUDENTA</w:t>
            </w:r>
          </w:p>
        </w:tc>
      </w:tr>
      <w:tr w:rsidR="007B2BCC" w:rsidRPr="002C4515" w14:paraId="350F9C6C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C012D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GODZINY KONTAKTOWE Z NAUCZYCIELEM AKADEMICKIM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5E719" w14:textId="31795794" w:rsidR="007B2BCC" w:rsidRPr="002C4515" w:rsidRDefault="00354C2B" w:rsidP="002C4515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  <w:r w:rsidR="00BA5611" w:rsidRPr="002C4515">
              <w:rPr>
                <w:rFonts w:ascii="Arial" w:hAnsi="Arial" w:cs="Arial"/>
                <w:sz w:val="22"/>
                <w:szCs w:val="22"/>
                <w:lang w:val="pl-PL"/>
              </w:rPr>
              <w:t>0 godz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1E68C2" w14:paraId="5D16754B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0BC45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GODZINY BEZ UDZIAŁU NAUCZYCIELA AKADEMICKIEGO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0EC29" w14:textId="10291068" w:rsidR="003F253B" w:rsidRPr="001E68C2" w:rsidRDefault="00354C2B" w:rsidP="003F253B">
            <w:pPr>
              <w:spacing w:afterLines="40" w:after="96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60 godzin, w tym:</w:t>
            </w:r>
          </w:p>
          <w:p w14:paraId="24499D67" w14:textId="10BE5808" w:rsidR="006F3F24" w:rsidRPr="002C4515" w:rsidRDefault="006F3F24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 xml:space="preserve">Zapoznanie się z literaturą – </w:t>
            </w:r>
            <w:r w:rsidR="00354C2B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0 godz</w:t>
            </w:r>
            <w:r w:rsidR="00354C2B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305DE282" w14:textId="508EC8E8" w:rsidR="006F3F24" w:rsidRPr="002C4515" w:rsidRDefault="006F3F24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 xml:space="preserve">Praca własna studenta- przygotowanie się do egzaminu i </w:t>
            </w:r>
            <w:r w:rsidR="00354C2B">
              <w:rPr>
                <w:rFonts w:ascii="Arial" w:hAnsi="Arial" w:cs="Arial"/>
                <w:sz w:val="22"/>
                <w:szCs w:val="22"/>
                <w:lang w:val="pl-PL"/>
              </w:rPr>
              <w:t xml:space="preserve">sprawdzianu ustnego </w:t>
            </w: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 xml:space="preserve">– </w:t>
            </w:r>
            <w:r w:rsidR="00354C2B">
              <w:rPr>
                <w:rFonts w:ascii="Arial" w:hAnsi="Arial" w:cs="Arial"/>
                <w:sz w:val="22"/>
                <w:szCs w:val="22"/>
                <w:lang w:val="pl-PL"/>
              </w:rPr>
              <w:t>40</w:t>
            </w: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 xml:space="preserve"> godz</w:t>
            </w:r>
            <w:r w:rsidR="00354C2B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58735F28" w14:textId="7143E606" w:rsidR="007B2BCC" w:rsidRPr="002C4515" w:rsidRDefault="007B2BCC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7B2BCC" w:rsidRPr="002C4515" w14:paraId="5770A29D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EB070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SUMARYCZNA LICZBA GODZIN DLA PRZEDMIOTU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38BA1" w14:textId="6D0344F5" w:rsidR="007B2BCC" w:rsidRPr="002C4515" w:rsidRDefault="00354C2B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100</w:t>
            </w:r>
            <w:r w:rsidR="006F3F24" w:rsidRPr="002C4515">
              <w:rPr>
                <w:rFonts w:ascii="Arial" w:hAnsi="Arial" w:cs="Arial"/>
                <w:sz w:val="22"/>
                <w:szCs w:val="22"/>
                <w:lang w:val="pl-PL"/>
              </w:rPr>
              <w:t xml:space="preserve"> godzin</w:t>
            </w:r>
          </w:p>
        </w:tc>
      </w:tr>
      <w:tr w:rsidR="007B2BCC" w:rsidRPr="001E68C2" w14:paraId="09F67D54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B3615" w14:textId="77777777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REGULAMIN ZAJĘĆ I WARUNKI ZALICZENIA</w:t>
            </w:r>
          </w:p>
        </w:tc>
      </w:tr>
      <w:tr w:rsidR="007B2BCC" w:rsidRPr="002C4515" w14:paraId="0B7D3C5F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2ADBF" w14:textId="77777777" w:rsidR="007B2BCC" w:rsidRPr="002C4515" w:rsidRDefault="007B2BCC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Wszystkie zajęcia są obowiązkowe.</w:t>
            </w:r>
          </w:p>
          <w:p w14:paraId="1609A7F6" w14:textId="76D168BA" w:rsidR="007B2BCC" w:rsidRPr="002C4515" w:rsidRDefault="007B2BCC" w:rsidP="002C4515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7B2BCC" w:rsidRPr="002C4515" w14:paraId="326BE6B4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1BE3C" w14:textId="61BDA676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METODY OCENY POSTĘPU STUDENTÓW</w:t>
            </w:r>
          </w:p>
        </w:tc>
      </w:tr>
      <w:tr w:rsidR="007B2BCC" w:rsidRPr="00111D3D" w14:paraId="77DAD077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E583C" w14:textId="44FDF066" w:rsidR="007B2BCC" w:rsidRPr="002C4515" w:rsidRDefault="007B2BCC" w:rsidP="002C4515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WIEDZY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BF5A0" w14:textId="5548317E" w:rsidR="007B2BCC" w:rsidRPr="002C4515" w:rsidRDefault="006F3F24" w:rsidP="00354C2B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Test wiel</w:t>
            </w:r>
            <w:r w:rsidR="001E68C2">
              <w:rPr>
                <w:rFonts w:ascii="Arial" w:hAnsi="Arial" w:cs="Arial"/>
                <w:sz w:val="22"/>
                <w:szCs w:val="22"/>
                <w:lang w:val="pl-PL"/>
              </w:rPr>
              <w:t>okrotnego wyboru</w:t>
            </w:r>
          </w:p>
        </w:tc>
      </w:tr>
      <w:tr w:rsidR="007B2BCC" w:rsidRPr="00111D3D" w14:paraId="798C4FFF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C612A" w14:textId="5CFC604E" w:rsidR="007B2BCC" w:rsidRPr="002C4515" w:rsidRDefault="007B2BCC" w:rsidP="002C4515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UMIEJĘTNOŚCI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84C84" w14:textId="7F2D7B3A" w:rsidR="007B2BCC" w:rsidRPr="002C4515" w:rsidRDefault="002A5427" w:rsidP="00354C2B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Sprawdzian ustny</w:t>
            </w:r>
          </w:p>
        </w:tc>
      </w:tr>
      <w:tr w:rsidR="007B2BCC" w:rsidRPr="001E68C2" w14:paraId="59F509B5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5E6FF" w14:textId="590775B6" w:rsidR="007B2BCC" w:rsidRPr="002C4515" w:rsidRDefault="007B2BCC" w:rsidP="002C4515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 KOMPETENCJI SPOŁECZNYCH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B73C5" w14:textId="18AD324A" w:rsidR="007B2BCC" w:rsidRPr="002C4515" w:rsidRDefault="006F3F24" w:rsidP="00354C2B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Obserwacja studenta podczas pracy w grupie, aktywność studenta na zajęciach</w:t>
            </w:r>
          </w:p>
        </w:tc>
      </w:tr>
      <w:tr w:rsidR="007B2BCC" w:rsidRPr="00111D3D" w14:paraId="36843DF9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246FD" w14:textId="0E3BBE1B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KSZTAŁTUJĄCE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A1068" w14:textId="6DF75A7D" w:rsidR="007B2BCC" w:rsidRPr="002C4515" w:rsidRDefault="001E68C2" w:rsidP="00354C2B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Sprawdzian ustny</w:t>
            </w:r>
          </w:p>
        </w:tc>
      </w:tr>
      <w:tr w:rsidR="007B2BCC" w:rsidRPr="001E68C2" w14:paraId="7172B663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A4B48" w14:textId="604C8C54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PODSUMOWUJĄCE</w:t>
            </w:r>
          </w:p>
          <w:p w14:paraId="5F36CA1E" w14:textId="77777777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(I i II termin)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4CD3E" w14:textId="2F238980" w:rsidR="00715553" w:rsidRPr="002C4515" w:rsidRDefault="00354C2B" w:rsidP="00354C2B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36705795">
              <w:rPr>
                <w:rFonts w:ascii="Arial" w:hAnsi="Arial" w:cs="Arial"/>
                <w:sz w:val="22"/>
                <w:szCs w:val="22"/>
                <w:lang w:val="pl-PL"/>
              </w:rPr>
              <w:t xml:space="preserve">I </w:t>
            </w:r>
            <w:proofErr w:type="spellStart"/>
            <w:r w:rsidRPr="36705795"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proofErr w:type="spellEnd"/>
            <w:r w:rsidRPr="36705795">
              <w:rPr>
                <w:rFonts w:ascii="Arial" w:hAnsi="Arial" w:cs="Arial"/>
                <w:sz w:val="22"/>
                <w:szCs w:val="22"/>
                <w:lang w:val="pl-PL"/>
              </w:rPr>
              <w:t xml:space="preserve"> II termin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: t</w:t>
            </w:r>
            <w:r w:rsidR="002A5427" w:rsidRPr="36705795">
              <w:rPr>
                <w:rFonts w:ascii="Arial" w:hAnsi="Arial" w:cs="Arial"/>
                <w:sz w:val="22"/>
                <w:szCs w:val="22"/>
                <w:lang w:val="pl-PL"/>
              </w:rPr>
              <w:t xml:space="preserve">est 50 pytań </w:t>
            </w:r>
            <w:r w:rsidR="001E68C2">
              <w:rPr>
                <w:rFonts w:ascii="Arial" w:hAnsi="Arial" w:cs="Arial"/>
                <w:sz w:val="22"/>
                <w:szCs w:val="22"/>
                <w:lang w:val="pl-PL"/>
              </w:rPr>
              <w:t>wielokrotnego wyboru.</w:t>
            </w:r>
            <w:r w:rsidR="002A5427" w:rsidRPr="36705795">
              <w:rPr>
                <w:rFonts w:ascii="Arial" w:hAnsi="Arial" w:cs="Arial"/>
                <w:sz w:val="22"/>
                <w:szCs w:val="22"/>
                <w:lang w:val="pl-PL"/>
              </w:rPr>
              <w:t xml:space="preserve"> Minimum 30 odpowiedzi poprawnych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1E68C2" w14:paraId="2040EB61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BDF43" w14:textId="77777777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FFFFFF"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KRYTERIA EGZAMINU/ ZALICZENIA Z OCENĄ</w:t>
            </w:r>
          </w:p>
        </w:tc>
      </w:tr>
      <w:tr w:rsidR="007B2BCC" w:rsidRPr="00111D3D" w14:paraId="17A93AEE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29A23" w14:textId="77777777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lastRenderedPageBreak/>
              <w:t>NA OCENĘ 3,0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02FDF" w14:textId="015ECA0C" w:rsidR="007B2BCC" w:rsidRPr="002C4515" w:rsidRDefault="00752F64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E68C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A5427" w:rsidRPr="36705795">
              <w:rPr>
                <w:rFonts w:ascii="Arial" w:hAnsi="Arial" w:cs="Arial"/>
                <w:sz w:val="20"/>
                <w:szCs w:val="20"/>
                <w:lang w:val="pl-PL"/>
              </w:rPr>
              <w:t>30-32 pkt</w:t>
            </w:r>
            <w:r w:rsidR="002A5427" w:rsidRPr="002C4515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715553" w:rsidRPr="002C4515">
              <w:rPr>
                <w:rFonts w:ascii="Arial" w:hAnsi="Arial" w:cs="Arial"/>
                <w:sz w:val="22"/>
                <w:szCs w:val="22"/>
                <w:lang w:val="pl-PL"/>
              </w:rPr>
              <w:t>pozytywnych odpowiedzi w teście wielokrotnego wyboru. Student opanował wiedzę w stopniu dostatecznym</w:t>
            </w:r>
            <w:r w:rsidR="00354C2B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1E68C2" w14:paraId="40BB5497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689C9" w14:textId="77777777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0CF3D" w14:textId="2C79D9F8" w:rsidR="007B2BCC" w:rsidRPr="002C4515" w:rsidRDefault="002A5427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36705795">
              <w:rPr>
                <w:rFonts w:ascii="Arial" w:hAnsi="Arial" w:cs="Arial"/>
                <w:sz w:val="20"/>
                <w:szCs w:val="20"/>
                <w:lang w:val="pl-PL"/>
              </w:rPr>
              <w:t>33-37 pkt</w:t>
            </w: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715553" w:rsidRPr="002C4515">
              <w:rPr>
                <w:rFonts w:ascii="Arial" w:hAnsi="Arial" w:cs="Arial"/>
                <w:sz w:val="22"/>
                <w:szCs w:val="22"/>
                <w:lang w:val="pl-PL"/>
              </w:rPr>
              <w:t>pozytywnych odpowiedzi w teście wielokrotnego wyboru. Student opanował wiedzę w stopniu zadowalającym, ale nie używa stosownego słownictwa</w:t>
            </w:r>
            <w:r w:rsidR="00354C2B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1E68C2" w14:paraId="3642D4D9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90164" w14:textId="77777777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73FAF" w14:textId="59ABCDFE" w:rsidR="007B2BCC" w:rsidRPr="002C4515" w:rsidRDefault="002A5427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36705795">
              <w:rPr>
                <w:rFonts w:ascii="Arial" w:hAnsi="Arial" w:cs="Arial"/>
                <w:sz w:val="20"/>
                <w:szCs w:val="20"/>
                <w:lang w:val="pl-PL"/>
              </w:rPr>
              <w:t>38-43 pkt</w:t>
            </w:r>
            <w:r w:rsidR="00715553" w:rsidRPr="002C4515">
              <w:rPr>
                <w:rFonts w:ascii="Arial" w:hAnsi="Arial" w:cs="Arial"/>
                <w:sz w:val="22"/>
                <w:szCs w:val="22"/>
                <w:lang w:val="pl-PL"/>
              </w:rPr>
              <w:t xml:space="preserve"> pozytywnych odpowiedzi w teście wielokrotnego wyboru. Student opanował wiedzę w stopniu dobrym, potrafi się prawidłowo wypowiadać</w:t>
            </w:r>
            <w:r w:rsidR="00354C2B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1E68C2" w14:paraId="01D080D6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C4C1E" w14:textId="77777777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0F915" w14:textId="2F0A78E1" w:rsidR="007B2BCC" w:rsidRPr="002C4515" w:rsidRDefault="002A5427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36705795">
              <w:rPr>
                <w:rFonts w:ascii="Arial" w:hAnsi="Arial" w:cs="Arial"/>
                <w:sz w:val="20"/>
                <w:szCs w:val="20"/>
                <w:lang w:val="pl-PL"/>
              </w:rPr>
              <w:t>44-48 pkt</w:t>
            </w:r>
            <w:r w:rsidR="00715553" w:rsidRPr="002C4515">
              <w:rPr>
                <w:rFonts w:ascii="Arial" w:hAnsi="Arial" w:cs="Arial"/>
                <w:sz w:val="22"/>
                <w:szCs w:val="22"/>
                <w:lang w:val="pl-PL"/>
              </w:rPr>
              <w:t xml:space="preserve"> pozytywnych odpowiedzi w teście wielokrotnego wyboru. Student ma dużą wiedzę, ale nie wykraczającą poza zakres omawianego materiału</w:t>
            </w:r>
            <w:r w:rsidR="00354C2B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1E68C2" w14:paraId="79550A66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B3BED" w14:textId="77777777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5,0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6D70D" w14:textId="3FCC2B9A" w:rsidR="007B2BCC" w:rsidRPr="002C4515" w:rsidRDefault="002A5427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36705795">
              <w:rPr>
                <w:rFonts w:ascii="Arial" w:hAnsi="Arial" w:cs="Arial"/>
                <w:sz w:val="20"/>
                <w:szCs w:val="20"/>
                <w:lang w:val="pl-PL"/>
              </w:rPr>
              <w:t>48-50 pkt</w:t>
            </w:r>
            <w:r w:rsidR="00715553" w:rsidRPr="002C4515">
              <w:rPr>
                <w:rFonts w:ascii="Arial" w:hAnsi="Arial" w:cs="Arial"/>
                <w:sz w:val="22"/>
                <w:szCs w:val="22"/>
                <w:lang w:val="pl-PL"/>
              </w:rPr>
              <w:t xml:space="preserve"> pozytywnych odpowiedzi w teście wielokrotnego wyboru. Student ma dużą wiedzę, samodzielnie myśli i konstruuje problemy badawcze</w:t>
            </w:r>
            <w:r w:rsidR="00354C2B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2C4515" w14:paraId="2ACA042C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CF4D9" w14:textId="77777777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463F7C"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LITERATURA OBOWIĄZKOWA</w:t>
            </w:r>
          </w:p>
        </w:tc>
      </w:tr>
      <w:tr w:rsidR="007B2BCC" w:rsidRPr="00111D3D" w14:paraId="26648480" w14:textId="77777777" w:rsidTr="009C46EF">
        <w:trPr>
          <w:cantSplit/>
          <w:trHeight w:val="567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ECF92" w14:textId="02A5BB46" w:rsidR="007B2BCC" w:rsidRPr="00354C2B" w:rsidRDefault="007B2BCC" w:rsidP="002C4515">
            <w:pPr>
              <w:widowControl w:val="0"/>
              <w:suppressAutoHyphens/>
              <w:autoSpaceDN w:val="0"/>
              <w:spacing w:afterLines="40" w:after="96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54C2B">
              <w:rPr>
                <w:rFonts w:ascii="Arial" w:hAnsi="Arial" w:cs="Arial"/>
                <w:sz w:val="22"/>
                <w:szCs w:val="22"/>
                <w:lang w:val="pl-PL"/>
              </w:rPr>
              <w:t xml:space="preserve">[1] </w:t>
            </w:r>
            <w:r w:rsidR="002A5427" w:rsidRPr="00354C2B">
              <w:rPr>
                <w:rFonts w:ascii="Arial" w:hAnsi="Arial" w:cs="Arial"/>
                <w:sz w:val="22"/>
                <w:szCs w:val="22"/>
                <w:lang w:val="pl-PL"/>
              </w:rPr>
              <w:t xml:space="preserve">Anatomia prawidłowa człowieka z elementami fizjologii red. </w:t>
            </w:r>
            <w:proofErr w:type="spellStart"/>
            <w:r w:rsidR="002A5427" w:rsidRPr="00354C2B">
              <w:rPr>
                <w:rFonts w:ascii="Arial" w:hAnsi="Arial" w:cs="Arial"/>
                <w:sz w:val="22"/>
                <w:szCs w:val="22"/>
                <w:lang w:val="pl-PL"/>
              </w:rPr>
              <w:t>J.Skrzat</w:t>
            </w:r>
            <w:proofErr w:type="spellEnd"/>
            <w:r w:rsidR="002A5427" w:rsidRPr="00354C2B">
              <w:rPr>
                <w:rFonts w:ascii="Arial" w:hAnsi="Arial" w:cs="Arial"/>
                <w:sz w:val="22"/>
                <w:szCs w:val="22"/>
                <w:lang w:val="pl-PL"/>
              </w:rPr>
              <w:t>, J. Walocha Wydawnictwo UJ 2010</w:t>
            </w:r>
          </w:p>
          <w:p w14:paraId="03EFED05" w14:textId="16805ED3" w:rsidR="00752F64" w:rsidRPr="00354C2B" w:rsidRDefault="007B2BCC" w:rsidP="00354C2B">
            <w:pPr>
              <w:widowControl w:val="0"/>
              <w:suppressAutoHyphens/>
              <w:autoSpaceDN w:val="0"/>
              <w:spacing w:afterLines="40" w:after="96"/>
              <w:jc w:val="center"/>
              <w:textAlignment w:val="baseline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354C2B">
              <w:rPr>
                <w:rFonts w:ascii="Arial" w:hAnsi="Arial" w:cs="Arial"/>
                <w:sz w:val="22"/>
                <w:szCs w:val="22"/>
                <w:lang w:val="pl-PL"/>
              </w:rPr>
              <w:t>[2]</w:t>
            </w:r>
            <w:r w:rsidR="002A5427" w:rsidRPr="00354C2B">
              <w:rPr>
                <w:rFonts w:ascii="Arial" w:hAnsi="Arial" w:cs="Arial"/>
                <w:sz w:val="22"/>
                <w:szCs w:val="22"/>
                <w:lang w:val="pl-PL"/>
              </w:rPr>
              <w:t xml:space="preserve"> Zarys Anatomii Człowieka. Adam Krechowiecki, Florian Czerwiński PZWL 2019</w:t>
            </w:r>
            <w:r w:rsidR="00715553" w:rsidRPr="002C4515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</w:p>
        </w:tc>
      </w:tr>
    </w:tbl>
    <w:p w14:paraId="5DE7D6DC" w14:textId="2D4E94E4" w:rsidR="007B2BCC" w:rsidRPr="002C4515" w:rsidRDefault="007B2BCC" w:rsidP="002C4515">
      <w:pPr>
        <w:pStyle w:val="Tre"/>
        <w:jc w:val="center"/>
        <w:rPr>
          <w:rFonts w:ascii="Arial" w:hAnsi="Arial" w:cs="Arial"/>
          <w:color w:val="auto"/>
          <w:sz w:val="24"/>
          <w:szCs w:val="24"/>
        </w:rPr>
      </w:pPr>
    </w:p>
    <w:sectPr w:rsidR="007B2BCC" w:rsidRPr="002C4515" w:rsidSect="003D4ABA">
      <w:endnotePr>
        <w:numFmt w:val="decimal"/>
      </w:endnotePr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6F8D5" w14:textId="77777777" w:rsidR="00EF3E60" w:rsidRDefault="00EF3E60" w:rsidP="003D4ABA">
      <w:r>
        <w:separator/>
      </w:r>
    </w:p>
  </w:endnote>
  <w:endnote w:type="continuationSeparator" w:id="0">
    <w:p w14:paraId="5E0F2C05" w14:textId="77777777" w:rsidR="00EF3E60" w:rsidRDefault="00EF3E60" w:rsidP="003D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AC429" w14:textId="77777777" w:rsidR="00EF3E60" w:rsidRDefault="00EF3E60" w:rsidP="003D4ABA">
      <w:r>
        <w:separator/>
      </w:r>
    </w:p>
  </w:footnote>
  <w:footnote w:type="continuationSeparator" w:id="0">
    <w:p w14:paraId="4AFF3CA9" w14:textId="77777777" w:rsidR="00EF3E60" w:rsidRDefault="00EF3E60" w:rsidP="003D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7A2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50E1F"/>
    <w:multiLevelType w:val="hybridMultilevel"/>
    <w:tmpl w:val="C6B0F530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495C"/>
    <w:multiLevelType w:val="hybridMultilevel"/>
    <w:tmpl w:val="591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146DC"/>
    <w:multiLevelType w:val="hybridMultilevel"/>
    <w:tmpl w:val="B4BACB4E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579A6"/>
    <w:multiLevelType w:val="hybridMultilevel"/>
    <w:tmpl w:val="5A6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NjcxNjW1NLIwNjNR0lEKTi0uzszPAykwrQUA0eM/OiwAAAA="/>
  </w:docVars>
  <w:rsids>
    <w:rsidRoot w:val="00AA22B1"/>
    <w:rsid w:val="00011E5F"/>
    <w:rsid w:val="0001318A"/>
    <w:rsid w:val="00014591"/>
    <w:rsid w:val="000203B9"/>
    <w:rsid w:val="000274FC"/>
    <w:rsid w:val="000347D8"/>
    <w:rsid w:val="0004228E"/>
    <w:rsid w:val="0004274F"/>
    <w:rsid w:val="000432BD"/>
    <w:rsid w:val="00047C6E"/>
    <w:rsid w:val="0005395C"/>
    <w:rsid w:val="000562FC"/>
    <w:rsid w:val="0006393C"/>
    <w:rsid w:val="00065DE9"/>
    <w:rsid w:val="00070142"/>
    <w:rsid w:val="00084DDC"/>
    <w:rsid w:val="000911B0"/>
    <w:rsid w:val="00093DBF"/>
    <w:rsid w:val="000B2049"/>
    <w:rsid w:val="000D1CE6"/>
    <w:rsid w:val="000D3795"/>
    <w:rsid w:val="000F12EB"/>
    <w:rsid w:val="000F4984"/>
    <w:rsid w:val="000F6F27"/>
    <w:rsid w:val="000F78E9"/>
    <w:rsid w:val="00103793"/>
    <w:rsid w:val="00104CD6"/>
    <w:rsid w:val="00111D3D"/>
    <w:rsid w:val="00115168"/>
    <w:rsid w:val="00123359"/>
    <w:rsid w:val="00147012"/>
    <w:rsid w:val="00153C80"/>
    <w:rsid w:val="001543CD"/>
    <w:rsid w:val="0015535F"/>
    <w:rsid w:val="00155CF0"/>
    <w:rsid w:val="00184B1B"/>
    <w:rsid w:val="001941C2"/>
    <w:rsid w:val="001A42DE"/>
    <w:rsid w:val="001A57AD"/>
    <w:rsid w:val="001A6515"/>
    <w:rsid w:val="001B2A15"/>
    <w:rsid w:val="001B5037"/>
    <w:rsid w:val="001C2DD3"/>
    <w:rsid w:val="001E5434"/>
    <w:rsid w:val="001E56EE"/>
    <w:rsid w:val="001E68C2"/>
    <w:rsid w:val="001F7E03"/>
    <w:rsid w:val="0020216E"/>
    <w:rsid w:val="00207DF8"/>
    <w:rsid w:val="002122DB"/>
    <w:rsid w:val="00217C99"/>
    <w:rsid w:val="002339A3"/>
    <w:rsid w:val="002455F9"/>
    <w:rsid w:val="00247685"/>
    <w:rsid w:val="00254171"/>
    <w:rsid w:val="00261477"/>
    <w:rsid w:val="0026664A"/>
    <w:rsid w:val="0027212E"/>
    <w:rsid w:val="0027273A"/>
    <w:rsid w:val="00275430"/>
    <w:rsid w:val="00276A88"/>
    <w:rsid w:val="0028076B"/>
    <w:rsid w:val="00282691"/>
    <w:rsid w:val="00287DB7"/>
    <w:rsid w:val="00295D3C"/>
    <w:rsid w:val="00296C1B"/>
    <w:rsid w:val="002A5427"/>
    <w:rsid w:val="002C4515"/>
    <w:rsid w:val="002C5BF2"/>
    <w:rsid w:val="002D1A2D"/>
    <w:rsid w:val="002E5872"/>
    <w:rsid w:val="00304F75"/>
    <w:rsid w:val="00312DCB"/>
    <w:rsid w:val="00312F37"/>
    <w:rsid w:val="003179B6"/>
    <w:rsid w:val="0032330B"/>
    <w:rsid w:val="00323DF2"/>
    <w:rsid w:val="00332369"/>
    <w:rsid w:val="0034137E"/>
    <w:rsid w:val="0034544D"/>
    <w:rsid w:val="00346358"/>
    <w:rsid w:val="00351A6B"/>
    <w:rsid w:val="00353B29"/>
    <w:rsid w:val="00354C2B"/>
    <w:rsid w:val="00371778"/>
    <w:rsid w:val="00372D09"/>
    <w:rsid w:val="003751C6"/>
    <w:rsid w:val="0037742F"/>
    <w:rsid w:val="0038218C"/>
    <w:rsid w:val="0038461F"/>
    <w:rsid w:val="00393A3F"/>
    <w:rsid w:val="003A5A97"/>
    <w:rsid w:val="003B196C"/>
    <w:rsid w:val="003C32CD"/>
    <w:rsid w:val="003C34B9"/>
    <w:rsid w:val="003C7E62"/>
    <w:rsid w:val="003D0FF9"/>
    <w:rsid w:val="003D4996"/>
    <w:rsid w:val="003D4ABA"/>
    <w:rsid w:val="003D5AC3"/>
    <w:rsid w:val="003D7426"/>
    <w:rsid w:val="003F253B"/>
    <w:rsid w:val="003F4E4B"/>
    <w:rsid w:val="00401E7A"/>
    <w:rsid w:val="004103FB"/>
    <w:rsid w:val="00413749"/>
    <w:rsid w:val="00421F0C"/>
    <w:rsid w:val="004224F5"/>
    <w:rsid w:val="004225C2"/>
    <w:rsid w:val="00426EA8"/>
    <w:rsid w:val="00427AC3"/>
    <w:rsid w:val="00427B9D"/>
    <w:rsid w:val="004472DD"/>
    <w:rsid w:val="00453B32"/>
    <w:rsid w:val="00465932"/>
    <w:rsid w:val="0047613C"/>
    <w:rsid w:val="004804CE"/>
    <w:rsid w:val="00483354"/>
    <w:rsid w:val="004A05EF"/>
    <w:rsid w:val="004A20E0"/>
    <w:rsid w:val="004A228C"/>
    <w:rsid w:val="004B5BF3"/>
    <w:rsid w:val="004C0337"/>
    <w:rsid w:val="004D0896"/>
    <w:rsid w:val="004D6A63"/>
    <w:rsid w:val="004E0645"/>
    <w:rsid w:val="004E6A66"/>
    <w:rsid w:val="004F52A0"/>
    <w:rsid w:val="004F59CD"/>
    <w:rsid w:val="004F71DF"/>
    <w:rsid w:val="004F7D04"/>
    <w:rsid w:val="005061AB"/>
    <w:rsid w:val="005102AB"/>
    <w:rsid w:val="005138C0"/>
    <w:rsid w:val="00517C78"/>
    <w:rsid w:val="0052104D"/>
    <w:rsid w:val="00523A5A"/>
    <w:rsid w:val="00531FAE"/>
    <w:rsid w:val="00535AA1"/>
    <w:rsid w:val="005443A8"/>
    <w:rsid w:val="00552E42"/>
    <w:rsid w:val="0055323E"/>
    <w:rsid w:val="005568E9"/>
    <w:rsid w:val="00557429"/>
    <w:rsid w:val="00562022"/>
    <w:rsid w:val="0056324E"/>
    <w:rsid w:val="00566334"/>
    <w:rsid w:val="00573F43"/>
    <w:rsid w:val="0058344D"/>
    <w:rsid w:val="005971B7"/>
    <w:rsid w:val="005A141C"/>
    <w:rsid w:val="005A631D"/>
    <w:rsid w:val="005C2071"/>
    <w:rsid w:val="005C2B29"/>
    <w:rsid w:val="005C5DE4"/>
    <w:rsid w:val="005E2D19"/>
    <w:rsid w:val="005E4F62"/>
    <w:rsid w:val="00606D4C"/>
    <w:rsid w:val="00615B58"/>
    <w:rsid w:val="00625A2D"/>
    <w:rsid w:val="006516D2"/>
    <w:rsid w:val="00654B9E"/>
    <w:rsid w:val="006556A4"/>
    <w:rsid w:val="00671F9D"/>
    <w:rsid w:val="0067273B"/>
    <w:rsid w:val="006804EA"/>
    <w:rsid w:val="00690CD4"/>
    <w:rsid w:val="006B153F"/>
    <w:rsid w:val="006B2A90"/>
    <w:rsid w:val="006B5AF4"/>
    <w:rsid w:val="006C385A"/>
    <w:rsid w:val="006C7D8C"/>
    <w:rsid w:val="006D0EE3"/>
    <w:rsid w:val="006D4270"/>
    <w:rsid w:val="006D43E2"/>
    <w:rsid w:val="006E3349"/>
    <w:rsid w:val="006E50C5"/>
    <w:rsid w:val="006F3F24"/>
    <w:rsid w:val="00715553"/>
    <w:rsid w:val="0072233E"/>
    <w:rsid w:val="00723E2D"/>
    <w:rsid w:val="00734D4E"/>
    <w:rsid w:val="0073531E"/>
    <w:rsid w:val="00737C72"/>
    <w:rsid w:val="00741F2D"/>
    <w:rsid w:val="007437C1"/>
    <w:rsid w:val="00752F64"/>
    <w:rsid w:val="007542C9"/>
    <w:rsid w:val="00755846"/>
    <w:rsid w:val="00764EF5"/>
    <w:rsid w:val="0078395D"/>
    <w:rsid w:val="0078712C"/>
    <w:rsid w:val="00793A88"/>
    <w:rsid w:val="007B2BCC"/>
    <w:rsid w:val="007C6569"/>
    <w:rsid w:val="007E2CC2"/>
    <w:rsid w:val="007E3854"/>
    <w:rsid w:val="007F16DD"/>
    <w:rsid w:val="007F5032"/>
    <w:rsid w:val="007F6F66"/>
    <w:rsid w:val="00802C71"/>
    <w:rsid w:val="008078AD"/>
    <w:rsid w:val="008119DB"/>
    <w:rsid w:val="00820198"/>
    <w:rsid w:val="008204DA"/>
    <w:rsid w:val="00821107"/>
    <w:rsid w:val="008241C1"/>
    <w:rsid w:val="0083499E"/>
    <w:rsid w:val="008427C0"/>
    <w:rsid w:val="0084341B"/>
    <w:rsid w:val="00845F96"/>
    <w:rsid w:val="00856168"/>
    <w:rsid w:val="00864695"/>
    <w:rsid w:val="00864734"/>
    <w:rsid w:val="00865B7A"/>
    <w:rsid w:val="00865BD3"/>
    <w:rsid w:val="00872D76"/>
    <w:rsid w:val="00886B62"/>
    <w:rsid w:val="00894CBB"/>
    <w:rsid w:val="00895D42"/>
    <w:rsid w:val="008B39E9"/>
    <w:rsid w:val="008B568F"/>
    <w:rsid w:val="008B647E"/>
    <w:rsid w:val="008C076A"/>
    <w:rsid w:val="008C66DD"/>
    <w:rsid w:val="008E046A"/>
    <w:rsid w:val="008F7953"/>
    <w:rsid w:val="00907BA8"/>
    <w:rsid w:val="00916817"/>
    <w:rsid w:val="00924648"/>
    <w:rsid w:val="00925C2B"/>
    <w:rsid w:val="00935250"/>
    <w:rsid w:val="00954C79"/>
    <w:rsid w:val="00963C5E"/>
    <w:rsid w:val="00984B04"/>
    <w:rsid w:val="0098741F"/>
    <w:rsid w:val="0099074A"/>
    <w:rsid w:val="00990BB0"/>
    <w:rsid w:val="009A6CCC"/>
    <w:rsid w:val="009A7B9A"/>
    <w:rsid w:val="009C072C"/>
    <w:rsid w:val="009C37E6"/>
    <w:rsid w:val="009C5C31"/>
    <w:rsid w:val="009D0E77"/>
    <w:rsid w:val="009D1FF6"/>
    <w:rsid w:val="009D7CED"/>
    <w:rsid w:val="009E3963"/>
    <w:rsid w:val="009E4A11"/>
    <w:rsid w:val="009E6A9B"/>
    <w:rsid w:val="009F209A"/>
    <w:rsid w:val="00A020E9"/>
    <w:rsid w:val="00A07BAA"/>
    <w:rsid w:val="00A1558B"/>
    <w:rsid w:val="00A2580C"/>
    <w:rsid w:val="00A27F9F"/>
    <w:rsid w:val="00A37044"/>
    <w:rsid w:val="00A450FD"/>
    <w:rsid w:val="00A47475"/>
    <w:rsid w:val="00A538AD"/>
    <w:rsid w:val="00A609F1"/>
    <w:rsid w:val="00A637B7"/>
    <w:rsid w:val="00A65B2F"/>
    <w:rsid w:val="00A72BBB"/>
    <w:rsid w:val="00A73FAB"/>
    <w:rsid w:val="00A74E19"/>
    <w:rsid w:val="00A82430"/>
    <w:rsid w:val="00A82AA5"/>
    <w:rsid w:val="00A82AE1"/>
    <w:rsid w:val="00A84894"/>
    <w:rsid w:val="00AA1364"/>
    <w:rsid w:val="00AA22B1"/>
    <w:rsid w:val="00AB2285"/>
    <w:rsid w:val="00AB66CC"/>
    <w:rsid w:val="00AC05A5"/>
    <w:rsid w:val="00AC6743"/>
    <w:rsid w:val="00AC70DB"/>
    <w:rsid w:val="00AC7C4A"/>
    <w:rsid w:val="00AD2094"/>
    <w:rsid w:val="00AD2101"/>
    <w:rsid w:val="00AD3F9F"/>
    <w:rsid w:val="00AD415D"/>
    <w:rsid w:val="00AD7F0E"/>
    <w:rsid w:val="00AF4B2F"/>
    <w:rsid w:val="00B1355A"/>
    <w:rsid w:val="00B22CC9"/>
    <w:rsid w:val="00B25039"/>
    <w:rsid w:val="00B31083"/>
    <w:rsid w:val="00B33220"/>
    <w:rsid w:val="00B40D84"/>
    <w:rsid w:val="00B4781C"/>
    <w:rsid w:val="00B47C32"/>
    <w:rsid w:val="00B72623"/>
    <w:rsid w:val="00B7710C"/>
    <w:rsid w:val="00B77F85"/>
    <w:rsid w:val="00B90283"/>
    <w:rsid w:val="00B915E0"/>
    <w:rsid w:val="00B91B77"/>
    <w:rsid w:val="00BA05A4"/>
    <w:rsid w:val="00BA0CF6"/>
    <w:rsid w:val="00BA5611"/>
    <w:rsid w:val="00BB29BF"/>
    <w:rsid w:val="00BB6084"/>
    <w:rsid w:val="00BB72A9"/>
    <w:rsid w:val="00BC1007"/>
    <w:rsid w:val="00BD585E"/>
    <w:rsid w:val="00BE0897"/>
    <w:rsid w:val="00C066D4"/>
    <w:rsid w:val="00C07633"/>
    <w:rsid w:val="00C13548"/>
    <w:rsid w:val="00C274A7"/>
    <w:rsid w:val="00C30DEE"/>
    <w:rsid w:val="00C3342E"/>
    <w:rsid w:val="00C41E7C"/>
    <w:rsid w:val="00C47ED1"/>
    <w:rsid w:val="00C50830"/>
    <w:rsid w:val="00C56087"/>
    <w:rsid w:val="00C611B5"/>
    <w:rsid w:val="00C62287"/>
    <w:rsid w:val="00C62BEC"/>
    <w:rsid w:val="00C64C4F"/>
    <w:rsid w:val="00C72388"/>
    <w:rsid w:val="00C76EEE"/>
    <w:rsid w:val="00C845D5"/>
    <w:rsid w:val="00C91532"/>
    <w:rsid w:val="00C979E6"/>
    <w:rsid w:val="00CC046F"/>
    <w:rsid w:val="00CC5EB1"/>
    <w:rsid w:val="00CD7013"/>
    <w:rsid w:val="00CD7B17"/>
    <w:rsid w:val="00CE1B27"/>
    <w:rsid w:val="00CE74E8"/>
    <w:rsid w:val="00D02BC7"/>
    <w:rsid w:val="00D0316F"/>
    <w:rsid w:val="00D11CE4"/>
    <w:rsid w:val="00D1256E"/>
    <w:rsid w:val="00D1294A"/>
    <w:rsid w:val="00D16D14"/>
    <w:rsid w:val="00D170FD"/>
    <w:rsid w:val="00D24619"/>
    <w:rsid w:val="00D43495"/>
    <w:rsid w:val="00D534D9"/>
    <w:rsid w:val="00D563A0"/>
    <w:rsid w:val="00D66638"/>
    <w:rsid w:val="00D739FF"/>
    <w:rsid w:val="00D769B1"/>
    <w:rsid w:val="00D80702"/>
    <w:rsid w:val="00D926E6"/>
    <w:rsid w:val="00DB48D2"/>
    <w:rsid w:val="00DC509A"/>
    <w:rsid w:val="00DD0704"/>
    <w:rsid w:val="00DF16EF"/>
    <w:rsid w:val="00E00268"/>
    <w:rsid w:val="00E14B43"/>
    <w:rsid w:val="00E25B3F"/>
    <w:rsid w:val="00E306FF"/>
    <w:rsid w:val="00E32E01"/>
    <w:rsid w:val="00E32F2D"/>
    <w:rsid w:val="00E36011"/>
    <w:rsid w:val="00E37061"/>
    <w:rsid w:val="00E425F3"/>
    <w:rsid w:val="00E448F5"/>
    <w:rsid w:val="00E526C4"/>
    <w:rsid w:val="00E77277"/>
    <w:rsid w:val="00E87E12"/>
    <w:rsid w:val="00EC2086"/>
    <w:rsid w:val="00EC344B"/>
    <w:rsid w:val="00EC7749"/>
    <w:rsid w:val="00EF09A9"/>
    <w:rsid w:val="00EF3E60"/>
    <w:rsid w:val="00EF7BE9"/>
    <w:rsid w:val="00F002E0"/>
    <w:rsid w:val="00F2150E"/>
    <w:rsid w:val="00F218BE"/>
    <w:rsid w:val="00F26356"/>
    <w:rsid w:val="00F31BD3"/>
    <w:rsid w:val="00F36B9C"/>
    <w:rsid w:val="00F42471"/>
    <w:rsid w:val="00F51CDA"/>
    <w:rsid w:val="00F55068"/>
    <w:rsid w:val="00F61284"/>
    <w:rsid w:val="00F67B15"/>
    <w:rsid w:val="00F71067"/>
    <w:rsid w:val="00F73352"/>
    <w:rsid w:val="00F8218B"/>
    <w:rsid w:val="00F83347"/>
    <w:rsid w:val="00F87D66"/>
    <w:rsid w:val="00FA7F58"/>
    <w:rsid w:val="00FC5B3E"/>
    <w:rsid w:val="00FC6AE1"/>
    <w:rsid w:val="00FD25C3"/>
    <w:rsid w:val="00FE5192"/>
    <w:rsid w:val="00FE76B0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72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395D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78395D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locked/>
    <w:rsid w:val="00CC5EB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CC5E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C5EB1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CC5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C5EB1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395D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78395D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locked/>
    <w:rsid w:val="00CC5EB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CC5E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C5EB1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CC5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C5EB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CCA4DF1C3E84095359B8A4AA9C6BB" ma:contentTypeVersion="11" ma:contentTypeDescription="Create a new document." ma:contentTypeScope="" ma:versionID="39115308c85943872e9c6e7ea187697c">
  <xsd:schema xmlns:xsd="http://www.w3.org/2001/XMLSchema" xmlns:xs="http://www.w3.org/2001/XMLSchema" xmlns:p="http://schemas.microsoft.com/office/2006/metadata/properties" xmlns:ns2="670627e1-db4b-405c-9283-f3da352a0d92" xmlns:ns3="fadad807-0922-4069-8c3b-3281285589e4" targetNamespace="http://schemas.microsoft.com/office/2006/metadata/properties" ma:root="true" ma:fieldsID="78c9e962c7437f2aca56ac648bd84b9e" ns2:_="" ns3:_="">
    <xsd:import namespace="670627e1-db4b-405c-9283-f3da352a0d92"/>
    <xsd:import namespace="fadad807-0922-4069-8c3b-328128558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27e1-db4b-405c-9283-f3da352a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d807-0922-4069-8c3b-328128558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04517F1-EE96-4A74-9FC5-FBFCDDA68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F966B3-7EEF-4144-91D7-A55925838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627e1-db4b-405c-9283-f3da352a0d92"/>
    <ds:schemaRef ds:uri="fadad807-0922-4069-8c3b-328128558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C0E9D9-1049-4E44-BED7-45C9D7694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5FF19A-0B7F-4103-B4D9-DC15380F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4689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Zakład Dydaktyki Medycznej UJ CM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Małgorzata Drożdż</dc:creator>
  <cp:lastModifiedBy>dell</cp:lastModifiedBy>
  <cp:revision>5</cp:revision>
  <cp:lastPrinted>2020-10-14T21:09:00Z</cp:lastPrinted>
  <dcterms:created xsi:type="dcterms:W3CDTF">2025-04-30T09:46:00Z</dcterms:created>
  <dcterms:modified xsi:type="dcterms:W3CDTF">2025-04-30T10:20:00Z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0x01010028DCCA4DF1C3E84095359B8A4AA9C6BB</vt:lpwstr>
  </property>
</Properties>
</file>