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AF733" w14:textId="77777777" w:rsidR="0098741F" w:rsidRPr="00D76704" w:rsidRDefault="0098741F">
      <w:pPr>
        <w:pStyle w:val="Tre"/>
        <w:jc w:val="center"/>
        <w:rPr>
          <w:rFonts w:ascii="Arial" w:hAnsi="Arial" w:cs="Arial"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76"/>
        <w:tblW w:w="963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20"/>
        <w:gridCol w:w="6812"/>
      </w:tblGrid>
      <w:tr w:rsidR="00B72623" w:rsidRPr="00D76704" w14:paraId="55FF584A" w14:textId="77777777" w:rsidTr="00352866">
        <w:trPr>
          <w:cantSplit/>
          <w:trHeight w:val="279"/>
        </w:trPr>
        <w:tc>
          <w:tcPr>
            <w:tcW w:w="2820" w:type="dxa"/>
            <w:tcBorders>
              <w:bottom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BCA3A" w14:textId="7E4124F1" w:rsidR="00B72623" w:rsidRPr="00D76704" w:rsidRDefault="00AE25F1" w:rsidP="00B72623">
            <w:pPr>
              <w:pStyle w:val="Styltabeli3"/>
              <w:jc w:val="center"/>
              <w:rPr>
                <w:rFonts w:ascii="Arial" w:eastAsia="Arial Unicode MS" w:hAnsi="Arial" w:cs="Arial"/>
              </w:rPr>
            </w:pPr>
            <w:r w:rsidRPr="00D76704">
              <w:rPr>
                <w:rFonts w:ascii="Arial" w:eastAsia="Arial Unicode MS" w:hAnsi="Arial" w:cs="Arial"/>
                <w:noProof/>
              </w:rPr>
              <w:drawing>
                <wp:inline distT="0" distB="0" distL="0" distR="0" wp14:anchorId="0B3648C8" wp14:editId="3A1C7911">
                  <wp:extent cx="2171700" cy="2396696"/>
                  <wp:effectExtent l="0" t="0" r="0" b="3810"/>
                  <wp:docPr id="161254122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429" cy="2404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9C3A0" w14:textId="77777777" w:rsidR="00B72623" w:rsidRPr="00D76704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6812" w:type="dxa"/>
            <w:tcBorders>
              <w:bottom w:val="single" w:sz="12" w:space="0" w:color="00608B"/>
            </w:tcBorders>
            <w:shd w:val="clear" w:color="auto" w:fill="auto"/>
            <w:vAlign w:val="center"/>
          </w:tcPr>
          <w:p w14:paraId="3656FC47" w14:textId="77777777" w:rsidR="008B34B4" w:rsidRPr="00D76704" w:rsidRDefault="008B34B4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</w:pPr>
            <w:r w:rsidRPr="00D76704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 xml:space="preserve">Collegium </w:t>
            </w:r>
            <w:proofErr w:type="spellStart"/>
            <w:r w:rsidRPr="00D76704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Medicum</w:t>
            </w:r>
            <w:proofErr w:type="spellEnd"/>
          </w:p>
          <w:p w14:paraId="717C8CF8" w14:textId="2C5F0E56" w:rsidR="008B34B4" w:rsidRPr="00D76704" w:rsidRDefault="00FC449C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</w:pPr>
            <w:r w:rsidRPr="00D76704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Wydział Nauk o Zdrowiu</w:t>
            </w:r>
          </w:p>
          <w:p w14:paraId="63A1CE49" w14:textId="77777777" w:rsidR="008B34B4" w:rsidRPr="00D76704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</w:pPr>
          </w:p>
          <w:p w14:paraId="0F229F94" w14:textId="0A3D102A" w:rsidR="00B72623" w:rsidRPr="00D76704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</w:pPr>
            <w:r w:rsidRPr="00D76704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KARTA PRZEDMIOTU</w:t>
            </w:r>
          </w:p>
          <w:p w14:paraId="3FB0EB9B" w14:textId="083FC2CC" w:rsidR="00B72623" w:rsidRPr="00D76704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</w:pPr>
            <w:r w:rsidRPr="00D76704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Nazwa kierunku</w:t>
            </w:r>
            <w:r w:rsidR="00B72623" w:rsidRPr="00D76704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 xml:space="preserve">: </w:t>
            </w:r>
            <w:r w:rsidRPr="00D76704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 xml:space="preserve">Kierunek </w:t>
            </w:r>
            <w:r w:rsidR="003769E8" w:rsidRPr="00D76704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Pielęgniarstwo</w:t>
            </w:r>
          </w:p>
          <w:p w14:paraId="418ADD2E" w14:textId="25C34591" w:rsidR="008B34B4" w:rsidRPr="00D76704" w:rsidRDefault="008B34B4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</w:pPr>
            <w:r w:rsidRPr="00D76704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 xml:space="preserve">Poziom: Studia </w:t>
            </w:r>
            <w:r w:rsidR="007616E7" w:rsidRPr="00D76704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 xml:space="preserve">pierwszego </w:t>
            </w:r>
            <w:r w:rsidR="003769E8" w:rsidRPr="00D76704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 xml:space="preserve"> stopnia </w:t>
            </w:r>
          </w:p>
          <w:p w14:paraId="014B6344" w14:textId="63906D53" w:rsidR="00B72623" w:rsidRPr="00D76704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</w:pPr>
            <w:r w:rsidRPr="00D76704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Forma: S</w:t>
            </w:r>
            <w:r w:rsidR="008B34B4" w:rsidRPr="00D76704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 xml:space="preserve">tudia </w:t>
            </w:r>
            <w:r w:rsidR="007616E7" w:rsidRPr="00D76704">
              <w:rPr>
                <w:rFonts w:ascii="Arial" w:hAnsi="Arial" w:cs="Arial"/>
                <w:b/>
                <w:bCs/>
                <w:color w:val="00608B"/>
                <w:sz w:val="20"/>
                <w:szCs w:val="20"/>
              </w:rPr>
              <w:t>stacjonarne</w:t>
            </w:r>
          </w:p>
          <w:p w14:paraId="43BBCBD2" w14:textId="1A752F58" w:rsidR="00B72623" w:rsidRPr="00D76704" w:rsidRDefault="00B72623" w:rsidP="00B72623">
            <w:pPr>
              <w:pStyle w:val="Styltabeli3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Rok akademicki:</w:t>
            </w:r>
            <w:r w:rsidR="003769E8" w:rsidRPr="00D76704">
              <w:rPr>
                <w:rFonts w:ascii="Arial" w:hAnsi="Arial" w:cs="Arial"/>
                <w:color w:val="00608B"/>
              </w:rPr>
              <w:t xml:space="preserve"> </w:t>
            </w:r>
            <w:r w:rsidRPr="00D76704">
              <w:rPr>
                <w:rFonts w:ascii="Arial" w:hAnsi="Arial" w:cs="Arial"/>
                <w:color w:val="00608B"/>
              </w:rPr>
              <w:t>202</w:t>
            </w:r>
            <w:r w:rsidR="00347BBC" w:rsidRPr="00D76704">
              <w:rPr>
                <w:rFonts w:ascii="Arial" w:hAnsi="Arial" w:cs="Arial"/>
                <w:color w:val="00608B"/>
              </w:rPr>
              <w:t>5</w:t>
            </w:r>
            <w:r w:rsidR="003769E8" w:rsidRPr="00D76704">
              <w:rPr>
                <w:rFonts w:ascii="Arial" w:hAnsi="Arial" w:cs="Arial"/>
                <w:color w:val="00608B"/>
              </w:rPr>
              <w:t>/2026</w:t>
            </w:r>
          </w:p>
          <w:p w14:paraId="3BB894A8" w14:textId="289B1D7E" w:rsidR="008B34B4" w:rsidRPr="00D76704" w:rsidRDefault="008B34B4" w:rsidP="00B72623">
            <w:pPr>
              <w:pStyle w:val="Styltabeli3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Język studiów: polski</w:t>
            </w:r>
          </w:p>
          <w:p w14:paraId="16870CB6" w14:textId="77777777" w:rsidR="00B72623" w:rsidRPr="00D76704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</w:rPr>
            </w:pPr>
          </w:p>
        </w:tc>
      </w:tr>
    </w:tbl>
    <w:tbl>
      <w:tblPr>
        <w:tblW w:w="9632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01"/>
        <w:gridCol w:w="5340"/>
        <w:gridCol w:w="15"/>
        <w:gridCol w:w="1376"/>
      </w:tblGrid>
      <w:tr w:rsidR="00B72623" w:rsidRPr="00D76704" w14:paraId="2FBB92A9" w14:textId="77777777" w:rsidTr="00352866">
        <w:trPr>
          <w:cantSplit/>
          <w:trHeight w:val="279"/>
          <w:tblHeader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E96CA" w14:textId="660FAD64" w:rsidR="00B72623" w:rsidRPr="00D76704" w:rsidRDefault="007D1D13" w:rsidP="009C46EF">
            <w:pPr>
              <w:pStyle w:val="Styltabeli3"/>
              <w:jc w:val="center"/>
              <w:rPr>
                <w:rFonts w:ascii="Arial" w:eastAsia="Arial Unicode MS" w:hAnsi="Arial" w:cs="Arial"/>
              </w:rPr>
            </w:pPr>
            <w:r w:rsidRPr="00D76704">
              <w:rPr>
                <w:rFonts w:ascii="Arial" w:eastAsia="Arial Unicode MS" w:hAnsi="Arial" w:cs="Arial"/>
              </w:rPr>
              <w:t>PRZYGOTOWANIE DO EGZAMINU DYPLOMOWEGO - REPETYTORIUM</w:t>
            </w:r>
          </w:p>
        </w:tc>
      </w:tr>
      <w:tr w:rsidR="00B72623" w:rsidRPr="00D76704" w14:paraId="489EA92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6179D" w14:textId="77777777" w:rsidR="00B72623" w:rsidRPr="00D76704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D76704">
              <w:rPr>
                <w:rFonts w:ascii="Arial" w:eastAsia="Arial Unicode MS" w:hAnsi="Arial" w:cs="Arial"/>
                <w:color w:val="00608B"/>
              </w:rPr>
              <w:t>NAZWA PRZEDMIOTU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4C10C" w14:textId="28C8518B" w:rsidR="00B72623" w:rsidRPr="00D76704" w:rsidRDefault="007D1D13" w:rsidP="000F12EB">
            <w:pPr>
              <w:spacing w:afterLines="40" w:after="96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PRZYGOTOWANIE DO EGZAMINU DYPLOMOWEGO - REPETYTORIUM</w:t>
            </w:r>
          </w:p>
        </w:tc>
      </w:tr>
      <w:tr w:rsidR="00B72623" w:rsidRPr="00D76704" w14:paraId="16CAA94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AFA36" w14:textId="77777777" w:rsidR="00B72623" w:rsidRPr="00D76704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D76704">
              <w:rPr>
                <w:rFonts w:ascii="Arial" w:eastAsia="Arial Unicode MS" w:hAnsi="Arial" w:cs="Arial"/>
                <w:color w:val="00608B"/>
              </w:rPr>
              <w:t>LICZBA PUNKTÓW ECTS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D906E" w14:textId="00902DC7" w:rsidR="00B72623" w:rsidRPr="00D76704" w:rsidRDefault="00FC116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DA52D8" w:rsidRPr="00D76704">
              <w:rPr>
                <w:rFonts w:ascii="Arial" w:hAnsi="Arial" w:cs="Arial"/>
                <w:sz w:val="20"/>
                <w:szCs w:val="20"/>
                <w:lang w:val="pl-PL"/>
              </w:rPr>
              <w:t xml:space="preserve">+4 (V </w:t>
            </w:r>
            <w:proofErr w:type="spellStart"/>
            <w:r w:rsidR="00DA52D8" w:rsidRPr="00D76704">
              <w:rPr>
                <w:rFonts w:ascii="Arial" w:hAnsi="Arial" w:cs="Arial"/>
                <w:sz w:val="20"/>
                <w:szCs w:val="20"/>
                <w:lang w:val="pl-PL"/>
              </w:rPr>
              <w:t>sem</w:t>
            </w:r>
            <w:proofErr w:type="spellEnd"/>
            <w:r w:rsidR="00DA52D8" w:rsidRPr="00D76704">
              <w:rPr>
                <w:rFonts w:ascii="Arial" w:hAnsi="Arial" w:cs="Arial"/>
                <w:sz w:val="20"/>
                <w:szCs w:val="20"/>
                <w:lang w:val="pl-PL"/>
              </w:rPr>
              <w:t xml:space="preserve">. i VI </w:t>
            </w:r>
            <w:proofErr w:type="spellStart"/>
            <w:r w:rsidR="00DA52D8" w:rsidRPr="00D76704">
              <w:rPr>
                <w:rFonts w:ascii="Arial" w:hAnsi="Arial" w:cs="Arial"/>
                <w:sz w:val="20"/>
                <w:szCs w:val="20"/>
                <w:lang w:val="pl-PL"/>
              </w:rPr>
              <w:t>sem</w:t>
            </w:r>
            <w:proofErr w:type="spellEnd"/>
            <w:r w:rsidR="00DA52D8" w:rsidRPr="00D76704">
              <w:rPr>
                <w:rFonts w:ascii="Arial" w:hAnsi="Arial" w:cs="Arial"/>
                <w:sz w:val="20"/>
                <w:szCs w:val="20"/>
                <w:lang w:val="pl-PL"/>
              </w:rPr>
              <w:t>.)</w:t>
            </w:r>
          </w:p>
        </w:tc>
      </w:tr>
      <w:tr w:rsidR="00B72623" w:rsidRPr="00D76704" w14:paraId="75580A0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BB531" w14:textId="77777777" w:rsidR="00B72623" w:rsidRPr="00D76704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D76704">
              <w:rPr>
                <w:rFonts w:ascii="Arial" w:eastAsia="Arial Unicode MS" w:hAnsi="Arial" w:cs="Arial"/>
                <w:color w:val="00608B"/>
              </w:rPr>
              <w:t>JĘZYK WYKŁADOWY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31ACD" w14:textId="2E5B3F3F" w:rsidR="00B72623" w:rsidRPr="00D76704" w:rsidRDefault="003769E8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 xml:space="preserve">POLSKI </w:t>
            </w:r>
          </w:p>
        </w:tc>
      </w:tr>
      <w:tr w:rsidR="00B72623" w:rsidRPr="00D76704" w14:paraId="2CE1605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4B8E8" w14:textId="77777777" w:rsidR="00B72623" w:rsidRPr="00D76704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D76704">
              <w:rPr>
                <w:rFonts w:ascii="Arial" w:eastAsia="Arial Unicode MS" w:hAnsi="Arial" w:cs="Arial"/>
                <w:color w:val="00608B"/>
              </w:rPr>
              <w:t>PROWADZĄCY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66F86" w14:textId="5C814C19" w:rsidR="00B72623" w:rsidRPr="00D76704" w:rsidRDefault="00FC1167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 w:rsidRPr="00D76704"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>ZGODNIE Z OBCIĄŻENIEM NA DANY ROK AKADEMICKI</w:t>
            </w:r>
          </w:p>
        </w:tc>
      </w:tr>
      <w:tr w:rsidR="00B72623" w:rsidRPr="00D76704" w14:paraId="1674025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C7FC" w14:textId="77777777" w:rsidR="00B72623" w:rsidRPr="00D76704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D76704">
              <w:rPr>
                <w:rFonts w:ascii="Arial" w:eastAsia="Arial Unicode MS" w:hAnsi="Arial" w:cs="Arial"/>
                <w:color w:val="00608B"/>
              </w:rPr>
              <w:t>OSOBA ODPOWIEDZIALNA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CF01A" w14:textId="52C13BF4" w:rsidR="00B72623" w:rsidRPr="00D76704" w:rsidRDefault="004211A7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 w:rsidRPr="00D7670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prof. UAFM </w:t>
            </w:r>
            <w:proofErr w:type="spellStart"/>
            <w:r w:rsidRPr="00D7670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dr</w:t>
            </w:r>
            <w:proofErr w:type="spellEnd"/>
            <w:r w:rsidRPr="00D7670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hab. n. med. </w:t>
            </w:r>
            <w:r w:rsidRPr="00D76704"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 xml:space="preserve">Irena </w:t>
            </w:r>
            <w:proofErr w:type="spellStart"/>
            <w:r w:rsidRPr="00D76704"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>Milaniak</w:t>
            </w:r>
            <w:proofErr w:type="spellEnd"/>
          </w:p>
        </w:tc>
      </w:tr>
      <w:tr w:rsidR="00B72623" w:rsidRPr="00D76704" w14:paraId="6CD8626B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9B457" w14:textId="77777777" w:rsidR="00B72623" w:rsidRPr="00D76704" w:rsidRDefault="00B72623" w:rsidP="009C46E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LICZBA GODZIN</w:t>
            </w:r>
          </w:p>
        </w:tc>
      </w:tr>
      <w:tr w:rsidR="007B2BCC" w:rsidRPr="00D76704" w14:paraId="16A9F32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00E16" w14:textId="62AE585F" w:rsidR="007B2BCC" w:rsidRPr="00D76704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WYKŁADY</w:t>
            </w:r>
            <w:r w:rsidR="00A82BE0" w:rsidRPr="00D76704">
              <w:rPr>
                <w:rFonts w:ascii="Arial" w:hAnsi="Arial" w:cs="Arial"/>
                <w:color w:val="00608B"/>
              </w:rPr>
              <w:t xml:space="preserve"> suma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95CCD" w14:textId="1F2651BB" w:rsidR="007B2BCC" w:rsidRPr="00D76704" w:rsidRDefault="00FC116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7B2BCC" w:rsidRPr="00D76704" w14:paraId="180F053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06722" w14:textId="5AD8C075" w:rsidR="007B2BCC" w:rsidRPr="00D76704" w:rsidRDefault="00FC116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KONWERSATORIA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1776B" w14:textId="0EAFD6C2" w:rsidR="007B2BCC" w:rsidRPr="00D76704" w:rsidRDefault="00FC116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3769E8" w:rsidRPr="00D76704" w14:paraId="44FF1F8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D6F6F" w14:textId="16050A0A" w:rsidR="003769E8" w:rsidRPr="00D76704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ĆWICZENIA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8FDD9" w14:textId="027A495C" w:rsidR="003769E8" w:rsidRPr="00D76704" w:rsidRDefault="00FC116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</w:tr>
      <w:tr w:rsidR="003769E8" w:rsidRPr="00D76704" w14:paraId="031F896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41547" w14:textId="11F23CD2" w:rsidR="003769E8" w:rsidRPr="00D76704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1857" w14:textId="7D2265BF" w:rsidR="003769E8" w:rsidRPr="00D76704" w:rsidRDefault="00DA52D8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</w:tr>
      <w:tr w:rsidR="007B2BCC" w:rsidRPr="00D76704" w14:paraId="365A340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304F4" w14:textId="7AFC9755" w:rsidR="007B2BCC" w:rsidRPr="00D76704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 xml:space="preserve">ZAJĘCIA PRAKTYCZNE 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1C408" w14:textId="28FC955F" w:rsidR="007B2BCC" w:rsidRPr="00D76704" w:rsidRDefault="00E629BF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F16C85" w:rsidRPr="00D76704" w14:paraId="29E8D4A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569F" w14:textId="2C14C7B7" w:rsidR="00F16C85" w:rsidRPr="00D76704" w:rsidRDefault="00F16C8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4E9A"/>
              </w:rPr>
              <w:t>PRACA WŁASNA STUDENTA</w:t>
            </w:r>
            <w:r w:rsidR="003C61A2" w:rsidRPr="00D76704">
              <w:rPr>
                <w:rFonts w:ascii="Arial" w:hAnsi="Arial" w:cs="Arial"/>
                <w:color w:val="004E9A"/>
              </w:rPr>
              <w:t xml:space="preserve"> (pod kierunkiem)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AE250" w14:textId="60E875EA" w:rsidR="00F16C85" w:rsidRPr="00D76704" w:rsidRDefault="00FC116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DA52D8" w:rsidRPr="00D76704">
              <w:rPr>
                <w:rFonts w:ascii="Arial" w:hAnsi="Arial" w:cs="Arial"/>
                <w:sz w:val="20"/>
                <w:szCs w:val="20"/>
                <w:lang w:val="pl-PL"/>
              </w:rPr>
              <w:t xml:space="preserve"> +80</w:t>
            </w:r>
          </w:p>
        </w:tc>
      </w:tr>
      <w:tr w:rsidR="007B2BCC" w:rsidRPr="00D76704" w14:paraId="3F7AFC8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7AB15" w14:textId="77777777" w:rsidR="007B2BCC" w:rsidRPr="00D76704" w:rsidRDefault="007B2BCC" w:rsidP="007B2BCC">
            <w:pPr>
              <w:jc w:val="center"/>
              <w:rPr>
                <w:rFonts w:ascii="Arial" w:hAnsi="Arial" w:cs="Arial"/>
                <w:b/>
                <w:color w:val="463F7C"/>
                <w:sz w:val="20"/>
                <w:szCs w:val="20"/>
              </w:rPr>
            </w:pPr>
            <w:r w:rsidRPr="00D7670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CELE PRZEDMIOTU</w:t>
            </w:r>
          </w:p>
        </w:tc>
      </w:tr>
      <w:tr w:rsidR="007B2BCC" w:rsidRPr="00D76704" w14:paraId="2A40A81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68DD9" w14:textId="77777777" w:rsidR="007B2BCC" w:rsidRPr="00D76704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CEL 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CB0A0" w14:textId="7ED1A02F" w:rsidR="007B2BCC" w:rsidRPr="00D76704" w:rsidRDefault="002B5323" w:rsidP="000F12EB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Przygotowanie Studenta do egzaminu dyplomowego poprzez powtórzenie, </w:t>
            </w:r>
            <w:r w:rsidR="00DB71D1" w:rsidRPr="00D76704">
              <w:rPr>
                <w:rFonts w:ascii="Arial" w:hAnsi="Arial" w:cs="Arial"/>
                <w:sz w:val="20"/>
                <w:szCs w:val="20"/>
                <w:lang w:val="pl-PL" w:eastAsia="pl-PL"/>
              </w:rPr>
              <w:t>usystematyzowanie i</w:t>
            </w:r>
            <w:r w:rsidRPr="00D76704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 poszerzanie treści przedmiotowych obejmujących </w:t>
            </w:r>
            <w:r w:rsidR="0078039C" w:rsidRPr="00D76704">
              <w:rPr>
                <w:rFonts w:ascii="Arial" w:hAnsi="Arial" w:cs="Arial"/>
                <w:sz w:val="20"/>
                <w:szCs w:val="20"/>
                <w:lang w:val="pl-PL" w:eastAsia="pl-PL"/>
              </w:rPr>
              <w:t>efekty uczenia się z grup zajęć</w:t>
            </w:r>
            <w:r w:rsidR="00DB71D1" w:rsidRPr="00D76704">
              <w:rPr>
                <w:rFonts w:ascii="Arial" w:hAnsi="Arial" w:cs="Arial"/>
                <w:sz w:val="20"/>
                <w:szCs w:val="20"/>
                <w:lang w:val="pl-PL" w:eastAsia="pl-PL"/>
              </w:rPr>
              <w:t>: nauki przedkliniczne, nauki społeczne (A) i humanizm w pielęgniarstwie (B), nauki w zakresie podstaw opieki pielęgniarskiej (C), nauki w zakresie opieki specjalistycznej (D)</w:t>
            </w:r>
            <w:r w:rsidRPr="00D76704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 (część teoretyczna egzaminu)</w:t>
            </w:r>
          </w:p>
        </w:tc>
      </w:tr>
      <w:tr w:rsidR="007B2BCC" w:rsidRPr="00D76704" w14:paraId="103A7C0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D5C84" w14:textId="77777777" w:rsidR="007B2BCC" w:rsidRPr="00D76704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lastRenderedPageBreak/>
              <w:t>CEL 2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2E57C" w14:textId="2BC6A2E1" w:rsidR="007B2BCC" w:rsidRPr="00D76704" w:rsidRDefault="002B5323" w:rsidP="000F12EB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Przygotowanie Studenta do umiejętnego, samodzielnego i logicznego analizowania sytuacji klinicznej pacjenta</w:t>
            </w:r>
            <w:r w:rsidR="0078039C" w:rsidRPr="00D76704">
              <w:rPr>
                <w:rFonts w:ascii="Arial" w:hAnsi="Arial" w:cs="Arial"/>
                <w:sz w:val="20"/>
                <w:szCs w:val="20"/>
                <w:lang w:val="pl-PL"/>
              </w:rPr>
              <w:t xml:space="preserve"> oraz stosowania procedur pielęgniarskich </w:t>
            </w: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(częś</w:t>
            </w:r>
            <w:r w:rsidR="0078039C" w:rsidRPr="00D76704">
              <w:rPr>
                <w:rFonts w:ascii="Arial" w:hAnsi="Arial" w:cs="Arial"/>
                <w:sz w:val="20"/>
                <w:szCs w:val="20"/>
                <w:lang w:val="pl-PL"/>
              </w:rPr>
              <w:t>ć</w:t>
            </w: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 xml:space="preserve"> praktyczna egzaminu</w:t>
            </w:r>
            <w:r w:rsidR="0078039C" w:rsidRPr="00D76704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7B2BCC" w:rsidRPr="00D76704" w14:paraId="3F838B7A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3B716" w14:textId="4D77055D" w:rsidR="007B2BCC" w:rsidRPr="00D76704" w:rsidRDefault="007B2BCC" w:rsidP="007D0C10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D7670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EFEKTY UCZENIA SIĘ</w:t>
            </w:r>
          </w:p>
        </w:tc>
      </w:tr>
      <w:tr w:rsidR="007B2BCC" w:rsidRPr="00D76704" w14:paraId="48FF7DF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AA1E9" w14:textId="1785F22A" w:rsidR="007B2BCC" w:rsidRPr="00D76704" w:rsidRDefault="00F16C8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SYMBOL EFEKTU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23246" w14:textId="682195A9" w:rsidR="007B2BCC" w:rsidRPr="00D76704" w:rsidRDefault="00F16C85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TREŚC EFEKTU MATRYCA</w:t>
            </w:r>
          </w:p>
        </w:tc>
      </w:tr>
      <w:tr w:rsidR="00CD5BF1" w:rsidRPr="00D76704" w14:paraId="160F7DC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46C0D" w14:textId="622A80BB" w:rsidR="00CD5BF1" w:rsidRPr="00D76704" w:rsidRDefault="00CD5BF1" w:rsidP="00CD5BF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D.W.1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22483" w14:textId="139967DE" w:rsidR="00CD5BF1" w:rsidRPr="00D76704" w:rsidRDefault="00CD5BF1" w:rsidP="00CD5BF1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Zna i rozumie czynniki ryzyka i zagrożenia zdrowotne u pacjentów w różnym wieku;</w:t>
            </w:r>
          </w:p>
        </w:tc>
      </w:tr>
      <w:tr w:rsidR="00CD5BF1" w:rsidRPr="00D76704" w14:paraId="06FCD35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CF4C3" w14:textId="7F3272A1" w:rsidR="00CD5BF1" w:rsidRPr="00D76704" w:rsidRDefault="00CD5BF1" w:rsidP="00CD5BF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D.W.2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6D241" w14:textId="4D649987" w:rsidR="00CD5BF1" w:rsidRPr="00D76704" w:rsidRDefault="00CD5BF1" w:rsidP="00CD5BF1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Zna i rozumie etiopatogenezę, objawy kliniczne, przebieg, leczenie, rokowanie i zasady opieki pielęgniarskiej nad pacjentami w wybranych chorobach, w tym w chorobach nowotworowych;</w:t>
            </w:r>
          </w:p>
        </w:tc>
      </w:tr>
      <w:tr w:rsidR="00CD5BF1" w:rsidRPr="00D76704" w14:paraId="5FD15CBE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58921" w14:textId="2762A071" w:rsidR="00CD5BF1" w:rsidRPr="00D76704" w:rsidRDefault="00CD5BF1" w:rsidP="00CD5BF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D.W.3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A7183" w14:textId="0DB1E512" w:rsidR="00CD5BF1" w:rsidRPr="00D76704" w:rsidRDefault="00CD5BF1" w:rsidP="00CD5BF1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Zna i rozumie rodzaje badań diagnostycznych, ich znaczenie kliniczne i zasady ich zlecania oraz uprawnienia zawodowe pielęgniarki w zakresie wystawiania skierowań na badania diagnostyczne w poszczególnych stanach klinicznych;</w:t>
            </w:r>
          </w:p>
        </w:tc>
      </w:tr>
      <w:tr w:rsidR="00CD5BF1" w:rsidRPr="00D76704" w14:paraId="1B724BF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A81FF" w14:textId="7CADAB18" w:rsidR="00CD5BF1" w:rsidRPr="00D76704" w:rsidRDefault="00CD5BF1" w:rsidP="00CD5BF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D.W.4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A169C" w14:textId="2D89A378" w:rsidR="00CD5BF1" w:rsidRPr="00D76704" w:rsidRDefault="00CD5BF1" w:rsidP="00CD5BF1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Zna i rozumie zasady przygotowania pacjenta w różnym wieku i stanie zdrowia do badań oraz zabiegów diagnostycznych, a także zasady opieki w ich trakcie oraz po tych badaniach i zabiegach</w:t>
            </w:r>
          </w:p>
        </w:tc>
      </w:tr>
      <w:tr w:rsidR="00CD5BF1" w:rsidRPr="00D76704" w14:paraId="2D0922E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A29A4" w14:textId="1450EDDD" w:rsidR="00CD5BF1" w:rsidRPr="00D76704" w:rsidRDefault="00CD5BF1" w:rsidP="00CD5BF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D.W.5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C2E4D" w14:textId="7FC204C2" w:rsidR="00CD5BF1" w:rsidRPr="00D76704" w:rsidRDefault="00CD5BF1" w:rsidP="00CD5BF1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Zna i rozumie zasady i zakres farmakoterapii w poszczególnych stanach klinicznych;</w:t>
            </w:r>
          </w:p>
        </w:tc>
      </w:tr>
      <w:tr w:rsidR="00CD5BF1" w:rsidRPr="00D76704" w14:paraId="10BE4FD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1FA60" w14:textId="45BC8058" w:rsidR="00CD5BF1" w:rsidRPr="00D76704" w:rsidRDefault="00CD5BF1" w:rsidP="00CD5BF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D.W.8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ED996" w14:textId="6B94921F" w:rsidR="00CD5BF1" w:rsidRPr="00D76704" w:rsidRDefault="00CD5BF1" w:rsidP="00CD5BF1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Zna i rozumie standardy i procedury pielęgniarskie stosowane w opiece nad pacjentem w różnym wieku i stanie zdrowia;</w:t>
            </w:r>
          </w:p>
        </w:tc>
      </w:tr>
      <w:tr w:rsidR="00CD5BF1" w:rsidRPr="00D76704" w14:paraId="6D3333E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1FBF5" w14:textId="33744B06" w:rsidR="00CD5BF1" w:rsidRPr="00D76704" w:rsidRDefault="00CD5BF1" w:rsidP="00CD5BF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D.W.10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BD1FB" w14:textId="0F6EE58C" w:rsidR="00CD5BF1" w:rsidRPr="00D76704" w:rsidRDefault="00CD5BF1" w:rsidP="00CD5BF1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Zna i rozumie metody i techniki komunikowania się z pacjentem niezdolnym do nawiązania i podtrzymania efektywnej komunikacji ze względu na stan zdrowia lub stosowane leczenie;</w:t>
            </w:r>
          </w:p>
        </w:tc>
      </w:tr>
      <w:tr w:rsidR="00CD5BF1" w:rsidRPr="00D76704" w14:paraId="11E3BD8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B9EE1" w14:textId="1A91E540" w:rsidR="00CD5BF1" w:rsidRPr="00D76704" w:rsidRDefault="00CD5BF1" w:rsidP="00CD5BF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D.U.1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AF5C8" w14:textId="6A149559" w:rsidR="00CD5BF1" w:rsidRPr="00D76704" w:rsidRDefault="00CD5BF1" w:rsidP="00CD5BF1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Potrafi gromadzić informacje, formułować diagnozę pielęgniarską, ustalać cele i plan opieki pielęgniarskiej, wdrażać interwencje pielęgniarskie oraz dokonywać ewaluacji opieki pielęgniarskiej;</w:t>
            </w:r>
          </w:p>
        </w:tc>
      </w:tr>
      <w:tr w:rsidR="00CD5BF1" w:rsidRPr="00D76704" w14:paraId="2C30C9AC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B46B3" w14:textId="32B27404" w:rsidR="00CD5BF1" w:rsidRPr="00D76704" w:rsidRDefault="00CD5BF1" w:rsidP="00CD5BF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D.U.3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42CA0" w14:textId="03197A86" w:rsidR="00CD5BF1" w:rsidRPr="00D76704" w:rsidRDefault="00CD5BF1" w:rsidP="00CD5BF1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Potrafi dokonywać różnymi technikami pomiaru parametrów życiowych (w tym ciśnienia tętniczego na tętnicach kończyn górnych i dolnych, oddechu, temperatury ciała, saturacji, świadomości) i oceniać uzyskane wyniki oraz wykorzystywać je do planowania opieki w różnych stanach klinicznych;</w:t>
            </w:r>
          </w:p>
        </w:tc>
      </w:tr>
      <w:tr w:rsidR="00CD5BF1" w:rsidRPr="00D76704" w14:paraId="3D24F26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59343" w14:textId="037E1B95" w:rsidR="00CD5BF1" w:rsidRPr="00D76704" w:rsidRDefault="00CD5BF1" w:rsidP="00CD5BF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D.U.4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F71FD" w14:textId="225EA19B" w:rsidR="00CD5BF1" w:rsidRPr="00D76704" w:rsidRDefault="00CD5BF1" w:rsidP="00CD5BF1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Potrafi przeprowadzić kompleksowe badanie podmiotowe i badanie fizykalne w różnych stanach klinicznych do planowania i realizacji opieki pielęgniarskiej;</w:t>
            </w:r>
          </w:p>
        </w:tc>
      </w:tr>
      <w:tr w:rsidR="00CD5BF1" w:rsidRPr="00D76704" w14:paraId="3150DCE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098F2" w14:textId="5E2E447C" w:rsidR="00CD5BF1" w:rsidRPr="00D76704" w:rsidRDefault="00CD5BF1" w:rsidP="00CD5BF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D.U.9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8444B" w14:textId="30064115" w:rsidR="00CD5BF1" w:rsidRPr="00D76704" w:rsidRDefault="00CD5BF1" w:rsidP="00CD5BF1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Potrafi rozpoznawać powikłania farmakoterapii, leczenia dietetycznego oraz wynikające z działań terapeutycznych i pielęgnacji;</w:t>
            </w:r>
          </w:p>
        </w:tc>
      </w:tr>
      <w:tr w:rsidR="00CD5BF1" w:rsidRPr="00D76704" w14:paraId="55C55D2E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7FDF7" w14:textId="62456163" w:rsidR="00CD5BF1" w:rsidRPr="00D76704" w:rsidRDefault="00CD5BF1" w:rsidP="00CD5BF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D.U.12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690FF" w14:textId="12C09CB6" w:rsidR="00CD5BF1" w:rsidRPr="00D76704" w:rsidRDefault="00CD5BF1" w:rsidP="00CD5BF1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Potrafi prowadzić poradnictwo w zakresie samoopieki pacjentów w różnym wieku i stanie zdrowia dotyczące wad rozwojowych, chorób i zaburzeń psychicznych, w tym uzależnień, z uwzględnieniem rodzin tych pacjentów;</w:t>
            </w:r>
          </w:p>
        </w:tc>
      </w:tr>
      <w:tr w:rsidR="00CD5BF1" w:rsidRPr="00D76704" w14:paraId="11CC9E97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19837" w14:textId="63DE9F77" w:rsidR="00CD5BF1" w:rsidRPr="00D76704" w:rsidRDefault="00CD5BF1" w:rsidP="00CD5BF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lastRenderedPageBreak/>
              <w:t>D.U.13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93C57" w14:textId="132AE346" w:rsidR="00CD5BF1" w:rsidRPr="00D76704" w:rsidRDefault="00CD5BF1" w:rsidP="00CD5BF1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Potrafi prowadzić rehabilitację przyłóżkową i aktywizację pacjenta z wykorzystaniem elementów terapii zajęciowej;</w:t>
            </w:r>
          </w:p>
        </w:tc>
      </w:tr>
      <w:tr w:rsidR="00CD5BF1" w:rsidRPr="00D76704" w14:paraId="25213B3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CB72E" w14:textId="300C08FC" w:rsidR="00CD5BF1" w:rsidRPr="00D76704" w:rsidRDefault="00CD5BF1" w:rsidP="00CD5BF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D.U.14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C65FC" w14:textId="388CE2A3" w:rsidR="00CD5BF1" w:rsidRPr="00D76704" w:rsidRDefault="00CD5BF1" w:rsidP="00CD5BF1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Potrafi edukować pacjenta, jego rodzinę lub opiekuna w zakresie doboru oraz użytkowania sprzętu pielęgnacyjno-rehabilitacyjnego i wyrobów medycznych;</w:t>
            </w:r>
            <w:r w:rsidR="00902785" w:rsidRPr="00D76704">
              <w:rPr>
                <w:rFonts w:ascii="Arial" w:hAnsi="Arial" w:cs="Arial"/>
                <w:sz w:val="20"/>
                <w:szCs w:val="20"/>
                <w:lang w:val="pl-PL"/>
              </w:rPr>
              <w:t xml:space="preserve"> I semestr</w:t>
            </w:r>
          </w:p>
        </w:tc>
      </w:tr>
      <w:tr w:rsidR="00CD5BF1" w:rsidRPr="00D76704" w14:paraId="61D7A50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47FB0" w14:textId="27C883C0" w:rsidR="00CD5BF1" w:rsidRPr="00D76704" w:rsidRDefault="00CD5BF1" w:rsidP="00CD5BF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D.U.15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32B79" w14:textId="527328BA" w:rsidR="00CD5BF1" w:rsidRPr="00D76704" w:rsidRDefault="00CD5BF1" w:rsidP="00CD5BF1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Potrafi prowadzić rozmowę terapeutyczną;</w:t>
            </w:r>
          </w:p>
        </w:tc>
      </w:tr>
      <w:tr w:rsidR="00CD5BF1" w:rsidRPr="00D76704" w14:paraId="1A4D8D5E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42411" w14:textId="26EE4874" w:rsidR="00CD5BF1" w:rsidRPr="00D76704" w:rsidRDefault="00CD5BF1" w:rsidP="00CD5BF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D.U.16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85E11" w14:textId="1E5E5EAA" w:rsidR="00CD5BF1" w:rsidRPr="00D76704" w:rsidRDefault="00CD5BF1" w:rsidP="00CD5BF1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Potrafi stosować metody komunikowania się z pacjentem niezdolnym do nawiązania i podtrzymania efektywnej komunikacji ze względu na stan zdrowia lub stosowane leczenie;</w:t>
            </w:r>
          </w:p>
        </w:tc>
      </w:tr>
      <w:tr w:rsidR="00CD5BF1" w:rsidRPr="00D76704" w14:paraId="0991C45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4F39B" w14:textId="25624F0A" w:rsidR="00CD5BF1" w:rsidRPr="00D76704" w:rsidRDefault="00CD5BF1" w:rsidP="00CD5BF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D.U.17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275E6" w14:textId="477EFDB6" w:rsidR="00CD5BF1" w:rsidRPr="00D76704" w:rsidRDefault="00CD5BF1" w:rsidP="00CD5BF1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 xml:space="preserve">Potrafi komunikować się z członkami zespołu </w:t>
            </w:r>
            <w:proofErr w:type="spellStart"/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interprofesjonalnego</w:t>
            </w:r>
            <w:proofErr w:type="spellEnd"/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 xml:space="preserve"> w zakresie pozyskiwania i przekazywania informacji o stanie zdrowia pacjenta;</w:t>
            </w:r>
          </w:p>
        </w:tc>
      </w:tr>
      <w:tr w:rsidR="00CD5BF1" w:rsidRPr="00D76704" w14:paraId="2B99597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4D6AD" w14:textId="5D980BF7" w:rsidR="00CD5BF1" w:rsidRPr="00D76704" w:rsidRDefault="00CD5BF1" w:rsidP="00CD5BF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D.U.36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C8BBA" w14:textId="66A65B69" w:rsidR="00CD5BF1" w:rsidRPr="00D76704" w:rsidRDefault="00CD5BF1" w:rsidP="00CD5BF1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Potrafi stosować procedury postępowania pielęgniarskiego w stanach zagrożenia zdrowia i życia;</w:t>
            </w:r>
          </w:p>
        </w:tc>
      </w:tr>
      <w:tr w:rsidR="00CD5BF1" w:rsidRPr="00D76704" w14:paraId="27FCCA31" w14:textId="77777777" w:rsidTr="00352866">
        <w:trPr>
          <w:cantSplit/>
          <w:trHeight w:val="18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FD5E0" w14:textId="456CA1BE" w:rsidR="00CD5BF1" w:rsidRPr="00D76704" w:rsidRDefault="00CD5BF1" w:rsidP="007D0C1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WYMAGANIA WSTĘPNE</w:t>
            </w:r>
          </w:p>
        </w:tc>
      </w:tr>
      <w:tr w:rsidR="00CD5BF1" w:rsidRPr="00D76704" w14:paraId="2CB15403" w14:textId="77777777" w:rsidTr="00352866">
        <w:trPr>
          <w:cantSplit/>
          <w:trHeight w:val="45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58F25" w14:textId="2E1C3CF4" w:rsidR="00CD5BF1" w:rsidRPr="00D76704" w:rsidRDefault="00607A85" w:rsidP="00CD5BF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brak</w:t>
            </w:r>
          </w:p>
        </w:tc>
      </w:tr>
      <w:tr w:rsidR="00A34E88" w:rsidRPr="00D76704" w14:paraId="29F65973" w14:textId="085D7112" w:rsidTr="00A34E88">
        <w:trPr>
          <w:cantSplit/>
          <w:trHeight w:val="18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BB34" w14:textId="1F7AD84D" w:rsidR="00A34E88" w:rsidRPr="00D76704" w:rsidRDefault="00A34E88" w:rsidP="00CD5BF1">
            <w:pPr>
              <w:pStyle w:val="Styltabeli6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FORMA ZAJĘĆ</w:t>
            </w:r>
          </w:p>
        </w:tc>
        <w:tc>
          <w:tcPr>
            <w:tcW w:w="5355" w:type="dxa"/>
            <w:gridSpan w:val="2"/>
            <w:tcBorders>
              <w:top w:val="single" w:sz="12" w:space="0" w:color="00608B"/>
              <w:bottom w:val="single" w:sz="12" w:space="0" w:color="00608B"/>
              <w:right w:val="single" w:sz="4" w:space="0" w:color="auto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A71A4" w14:textId="3ED28700" w:rsidR="00A34E88" w:rsidRPr="00D76704" w:rsidRDefault="00A34E88" w:rsidP="00CD5BF1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TREŚCI/ </w:t>
            </w:r>
            <w:r w:rsidRPr="00D76704">
              <w:rPr>
                <w:rFonts w:ascii="Arial" w:hAnsi="Arial" w:cs="Arial"/>
                <w:b/>
                <w:color w:val="FFFFFF" w:themeColor="background1"/>
              </w:rPr>
              <w:t>SZCZEGÓŁOWY OPIS BLOKÓW TEMATYCZNYCH</w:t>
            </w:r>
          </w:p>
        </w:tc>
        <w:tc>
          <w:tcPr>
            <w:tcW w:w="1376" w:type="dxa"/>
            <w:tcBorders>
              <w:top w:val="single" w:sz="12" w:space="0" w:color="00608B"/>
              <w:left w:val="single" w:sz="4" w:space="0" w:color="auto"/>
              <w:bottom w:val="single" w:sz="12" w:space="0" w:color="00608B"/>
              <w:right w:val="single" w:sz="12" w:space="0" w:color="00608B"/>
            </w:tcBorders>
            <w:shd w:val="clear" w:color="auto" w:fill="00608B"/>
            <w:vAlign w:val="center"/>
          </w:tcPr>
          <w:p w14:paraId="03C7636F" w14:textId="77777777" w:rsidR="00A34E88" w:rsidRPr="00D76704" w:rsidRDefault="00A34E88" w:rsidP="00CD5BF1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A34E88" w:rsidRPr="00D76704" w14:paraId="76A85E8B" w14:textId="1CE27BC0" w:rsidTr="00A34E88">
        <w:trPr>
          <w:cantSplit/>
          <w:trHeight w:val="567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26572" w14:textId="26E6B300" w:rsidR="00A34E88" w:rsidRPr="00D76704" w:rsidRDefault="00A34E88" w:rsidP="002B532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ĆWICZENIE 1</w:t>
            </w:r>
          </w:p>
        </w:tc>
        <w:tc>
          <w:tcPr>
            <w:tcW w:w="5355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256B8" w14:textId="77777777" w:rsidR="00A34E88" w:rsidRPr="00D76704" w:rsidRDefault="00A34E88" w:rsidP="0078039C">
            <w:pPr>
              <w:pStyle w:val="Defaul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 xml:space="preserve">Przygotowanie do egzaminu dyplomowego teoretycznego </w:t>
            </w:r>
            <w:r w:rsidRPr="00D7670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(10 godz.).</w:t>
            </w:r>
          </w:p>
          <w:p w14:paraId="1D8B8D7C" w14:textId="303791D5" w:rsidR="00A34E88" w:rsidRPr="00D76704" w:rsidRDefault="00A34E88" w:rsidP="0078039C">
            <w:pPr>
              <w:pStyle w:val="Defaul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Przygotowanie</w:t>
            </w:r>
            <w:r w:rsidRPr="00D7670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 xml:space="preserve">procesu pielęgnowania na podstawie analizy indywidualnego przypadku z wykorzystaniem klasyfikacji opieki pielęgniarskiej (NANDA, ICNP); </w:t>
            </w:r>
          </w:p>
          <w:p w14:paraId="244825D3" w14:textId="77777777" w:rsidR="00A34E88" w:rsidRPr="00D76704" w:rsidRDefault="00A34E88" w:rsidP="0078039C">
            <w:pPr>
              <w:pStyle w:val="Defaul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 xml:space="preserve">Przygotowanie projektu pielęgniarskich wskazówek poszpitalnych dla pacjenta i jego rodziny lub opiekuna  </w:t>
            </w:r>
          </w:p>
          <w:p w14:paraId="06B644E8" w14:textId="21D5DB3B" w:rsidR="00A34E88" w:rsidRPr="00D76704" w:rsidRDefault="00A34E88" w:rsidP="000E3D8E">
            <w:pPr>
              <w:pStyle w:val="Default"/>
              <w:ind w:left="7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pl-PL"/>
              </w:rPr>
              <w:t>I semestr</w:t>
            </w:r>
          </w:p>
          <w:p w14:paraId="248AA9FF" w14:textId="4668324F" w:rsidR="00A34E88" w:rsidRPr="00D76704" w:rsidRDefault="00A34E88" w:rsidP="0078039C">
            <w:pPr>
              <w:pStyle w:val="Defaul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  <w:tcBorders>
              <w:top w:val="single" w:sz="12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7E722BBD" w14:textId="77777777" w:rsidR="00A34E88" w:rsidRPr="00A34E88" w:rsidRDefault="00A34E88" w:rsidP="00A34E88">
            <w:pPr>
              <w:pStyle w:val="Defaul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34E88">
              <w:rPr>
                <w:rFonts w:ascii="Arial" w:hAnsi="Arial" w:cs="Arial"/>
                <w:sz w:val="20"/>
                <w:szCs w:val="20"/>
                <w:lang w:val="pl-PL"/>
              </w:rPr>
              <w:t>D.W.1</w:t>
            </w:r>
          </w:p>
          <w:p w14:paraId="7D04E44C" w14:textId="77777777" w:rsidR="00A34E88" w:rsidRPr="00A34E88" w:rsidRDefault="00A34E88" w:rsidP="00A34E88">
            <w:pPr>
              <w:pStyle w:val="Defaul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34E88">
              <w:rPr>
                <w:rFonts w:ascii="Arial" w:hAnsi="Arial" w:cs="Arial"/>
                <w:sz w:val="20"/>
                <w:szCs w:val="20"/>
                <w:lang w:val="pl-PL"/>
              </w:rPr>
              <w:t>D.W.2</w:t>
            </w:r>
          </w:p>
          <w:p w14:paraId="3FB73484" w14:textId="77777777" w:rsidR="00A34E88" w:rsidRPr="00A34E88" w:rsidRDefault="00A34E88" w:rsidP="00A34E88">
            <w:pPr>
              <w:pStyle w:val="Defaul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34E88">
              <w:rPr>
                <w:rFonts w:ascii="Arial" w:hAnsi="Arial" w:cs="Arial"/>
                <w:sz w:val="20"/>
                <w:szCs w:val="20"/>
                <w:lang w:val="pl-PL"/>
              </w:rPr>
              <w:t>D.W.3</w:t>
            </w:r>
          </w:p>
          <w:p w14:paraId="72667DFF" w14:textId="77777777" w:rsidR="00A34E88" w:rsidRPr="00A34E88" w:rsidRDefault="00A34E88" w:rsidP="00A34E88">
            <w:pPr>
              <w:pStyle w:val="Defaul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34E88">
              <w:rPr>
                <w:rFonts w:ascii="Arial" w:hAnsi="Arial" w:cs="Arial"/>
                <w:sz w:val="20"/>
                <w:szCs w:val="20"/>
                <w:lang w:val="pl-PL"/>
              </w:rPr>
              <w:t>D.W.4</w:t>
            </w:r>
          </w:p>
          <w:p w14:paraId="60FC9BDE" w14:textId="77777777" w:rsidR="00A34E88" w:rsidRPr="00A34E88" w:rsidRDefault="00A34E88" w:rsidP="00A34E88">
            <w:pPr>
              <w:pStyle w:val="Defaul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34E88">
              <w:rPr>
                <w:rFonts w:ascii="Arial" w:hAnsi="Arial" w:cs="Arial"/>
                <w:sz w:val="20"/>
                <w:szCs w:val="20"/>
                <w:lang w:val="pl-PL"/>
              </w:rPr>
              <w:t>D.W.5</w:t>
            </w:r>
          </w:p>
          <w:p w14:paraId="55F473C8" w14:textId="77777777" w:rsidR="00A34E88" w:rsidRPr="00A34E88" w:rsidRDefault="00A34E88" w:rsidP="00A34E88">
            <w:pPr>
              <w:pStyle w:val="Defaul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34E88">
              <w:rPr>
                <w:rFonts w:ascii="Arial" w:hAnsi="Arial" w:cs="Arial"/>
                <w:sz w:val="20"/>
                <w:szCs w:val="20"/>
                <w:lang w:val="pl-PL"/>
              </w:rPr>
              <w:t>D.W.8</w:t>
            </w:r>
          </w:p>
          <w:p w14:paraId="1E3C321D" w14:textId="77777777" w:rsidR="00A34E88" w:rsidRDefault="00A34E88" w:rsidP="00A34E88">
            <w:pPr>
              <w:pStyle w:val="Defaul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34E88">
              <w:rPr>
                <w:rFonts w:ascii="Arial" w:hAnsi="Arial" w:cs="Arial"/>
                <w:sz w:val="20"/>
                <w:szCs w:val="20"/>
                <w:lang w:val="pl-PL"/>
              </w:rPr>
              <w:t>D.W.10</w:t>
            </w:r>
          </w:p>
          <w:p w14:paraId="5B4AA187" w14:textId="77777777" w:rsidR="00274EA4" w:rsidRPr="00274EA4" w:rsidRDefault="00274EA4" w:rsidP="00274EA4">
            <w:pPr>
              <w:pStyle w:val="Defaul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74EA4">
              <w:rPr>
                <w:rFonts w:ascii="Arial" w:hAnsi="Arial" w:cs="Arial"/>
                <w:sz w:val="20"/>
                <w:szCs w:val="20"/>
                <w:lang w:val="pl-PL"/>
              </w:rPr>
              <w:t>D.U.1</w:t>
            </w:r>
          </w:p>
          <w:p w14:paraId="5923AEBA" w14:textId="77777777" w:rsidR="00274EA4" w:rsidRPr="00274EA4" w:rsidRDefault="00274EA4" w:rsidP="00274EA4">
            <w:pPr>
              <w:pStyle w:val="Defaul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74EA4">
              <w:rPr>
                <w:rFonts w:ascii="Arial" w:hAnsi="Arial" w:cs="Arial"/>
                <w:sz w:val="20"/>
                <w:szCs w:val="20"/>
                <w:lang w:val="pl-PL"/>
              </w:rPr>
              <w:t>D.U.3</w:t>
            </w:r>
          </w:p>
          <w:p w14:paraId="37B22A66" w14:textId="48F30AFC" w:rsidR="00274EA4" w:rsidRPr="00D76704" w:rsidRDefault="00274EA4" w:rsidP="00274EA4">
            <w:pPr>
              <w:pStyle w:val="Defaul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74EA4">
              <w:rPr>
                <w:rFonts w:ascii="Arial" w:hAnsi="Arial" w:cs="Arial"/>
                <w:sz w:val="20"/>
                <w:szCs w:val="20"/>
                <w:lang w:val="pl-PL"/>
              </w:rPr>
              <w:t>D.U.4</w:t>
            </w:r>
          </w:p>
        </w:tc>
      </w:tr>
      <w:tr w:rsidR="00A34E88" w:rsidRPr="00D76704" w14:paraId="5D94F8EF" w14:textId="4F66A7DD" w:rsidTr="00A34E88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00291" w14:textId="1CE6C171" w:rsidR="00A34E88" w:rsidRPr="00D76704" w:rsidRDefault="00A34E88" w:rsidP="002B532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ĆWICZENIE 2</w:t>
            </w:r>
          </w:p>
        </w:tc>
        <w:tc>
          <w:tcPr>
            <w:tcW w:w="535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2D944" w14:textId="77777777" w:rsidR="00A34E88" w:rsidRDefault="00A34E88" w:rsidP="00A34E8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pl-PL"/>
              </w:rPr>
              <w:t>I semestr</w:t>
            </w: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14:paraId="16AF491F" w14:textId="485D9BE7" w:rsidR="00A34E88" w:rsidRPr="00D76704" w:rsidRDefault="00A34E88" w:rsidP="00A34E8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 xml:space="preserve">Powtórzenie zagadnień z grupy zajęć: </w:t>
            </w:r>
            <w:r w:rsidRPr="00D76704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nauki w zakresie podstaw opieki pielęgniarskiej (C), nauki w zakresie opieki specjalistycznej (D) </w:t>
            </w: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 xml:space="preserve">(10 godz.) </w:t>
            </w:r>
          </w:p>
        </w:tc>
        <w:tc>
          <w:tcPr>
            <w:tcW w:w="137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0F99EF35" w14:textId="77777777" w:rsidR="00A34E88" w:rsidRPr="00A34E88" w:rsidRDefault="00A34E88" w:rsidP="00274EA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34E88">
              <w:rPr>
                <w:rFonts w:ascii="Arial" w:hAnsi="Arial" w:cs="Arial"/>
                <w:sz w:val="20"/>
                <w:szCs w:val="20"/>
                <w:lang w:val="pl-PL"/>
              </w:rPr>
              <w:t>D.W.1</w:t>
            </w:r>
          </w:p>
          <w:p w14:paraId="1F7A76FC" w14:textId="77777777" w:rsidR="00A34E88" w:rsidRPr="00A34E88" w:rsidRDefault="00A34E88" w:rsidP="00274EA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34E88">
              <w:rPr>
                <w:rFonts w:ascii="Arial" w:hAnsi="Arial" w:cs="Arial"/>
                <w:sz w:val="20"/>
                <w:szCs w:val="20"/>
                <w:lang w:val="pl-PL"/>
              </w:rPr>
              <w:t>D.W.2</w:t>
            </w:r>
          </w:p>
          <w:p w14:paraId="383353E6" w14:textId="77777777" w:rsidR="00A34E88" w:rsidRPr="00A34E88" w:rsidRDefault="00A34E88" w:rsidP="00274EA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34E88">
              <w:rPr>
                <w:rFonts w:ascii="Arial" w:hAnsi="Arial" w:cs="Arial"/>
                <w:sz w:val="20"/>
                <w:szCs w:val="20"/>
                <w:lang w:val="pl-PL"/>
              </w:rPr>
              <w:t>D.W.3</w:t>
            </w:r>
          </w:p>
          <w:p w14:paraId="24267ACB" w14:textId="77777777" w:rsidR="00A34E88" w:rsidRPr="00A34E88" w:rsidRDefault="00A34E88" w:rsidP="00274EA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34E88">
              <w:rPr>
                <w:rFonts w:ascii="Arial" w:hAnsi="Arial" w:cs="Arial"/>
                <w:sz w:val="20"/>
                <w:szCs w:val="20"/>
                <w:lang w:val="pl-PL"/>
              </w:rPr>
              <w:t>D.W.4</w:t>
            </w:r>
          </w:p>
          <w:p w14:paraId="73418839" w14:textId="77777777" w:rsidR="00A34E88" w:rsidRPr="00A34E88" w:rsidRDefault="00A34E88" w:rsidP="00274EA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34E88">
              <w:rPr>
                <w:rFonts w:ascii="Arial" w:hAnsi="Arial" w:cs="Arial"/>
                <w:sz w:val="20"/>
                <w:szCs w:val="20"/>
                <w:lang w:val="pl-PL"/>
              </w:rPr>
              <w:t>D.W.5</w:t>
            </w:r>
          </w:p>
          <w:p w14:paraId="3413E1AD" w14:textId="77777777" w:rsidR="00A34E88" w:rsidRPr="00A34E88" w:rsidRDefault="00A34E88" w:rsidP="00274EA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34E88">
              <w:rPr>
                <w:rFonts w:ascii="Arial" w:hAnsi="Arial" w:cs="Arial"/>
                <w:sz w:val="20"/>
                <w:szCs w:val="20"/>
                <w:lang w:val="pl-PL"/>
              </w:rPr>
              <w:t>D.W.8</w:t>
            </w:r>
          </w:p>
          <w:p w14:paraId="76CFA1B5" w14:textId="77777777" w:rsidR="00A34E88" w:rsidRDefault="00A34E88" w:rsidP="00274EA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34E88">
              <w:rPr>
                <w:rFonts w:ascii="Arial" w:hAnsi="Arial" w:cs="Arial"/>
                <w:sz w:val="20"/>
                <w:szCs w:val="20"/>
                <w:lang w:val="pl-PL"/>
              </w:rPr>
              <w:t>D.W.10</w:t>
            </w:r>
          </w:p>
          <w:p w14:paraId="6DD217FC" w14:textId="77777777" w:rsidR="00274EA4" w:rsidRPr="00274EA4" w:rsidRDefault="00274EA4" w:rsidP="00274EA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74EA4">
              <w:rPr>
                <w:rFonts w:ascii="Arial" w:hAnsi="Arial" w:cs="Arial"/>
                <w:sz w:val="20"/>
                <w:szCs w:val="20"/>
                <w:lang w:val="pl-PL"/>
              </w:rPr>
              <w:t>D.U.1</w:t>
            </w:r>
          </w:p>
          <w:p w14:paraId="2FEF1E4D" w14:textId="77777777" w:rsidR="00274EA4" w:rsidRPr="00274EA4" w:rsidRDefault="00274EA4" w:rsidP="00274EA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74EA4">
              <w:rPr>
                <w:rFonts w:ascii="Arial" w:hAnsi="Arial" w:cs="Arial"/>
                <w:sz w:val="20"/>
                <w:szCs w:val="20"/>
                <w:lang w:val="pl-PL"/>
              </w:rPr>
              <w:t>D.U.3</w:t>
            </w:r>
          </w:p>
          <w:p w14:paraId="3042AB98" w14:textId="036A3E47" w:rsidR="00274EA4" w:rsidRPr="00D76704" w:rsidRDefault="00274EA4" w:rsidP="00274EA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74EA4">
              <w:rPr>
                <w:rFonts w:ascii="Arial" w:hAnsi="Arial" w:cs="Arial"/>
                <w:sz w:val="20"/>
                <w:szCs w:val="20"/>
                <w:lang w:val="pl-PL"/>
              </w:rPr>
              <w:t>D.U.4</w:t>
            </w:r>
          </w:p>
        </w:tc>
      </w:tr>
      <w:tr w:rsidR="00A34E88" w:rsidRPr="00D76704" w14:paraId="4359649C" w14:textId="6FA409D3" w:rsidTr="00A34E88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D6761" w14:textId="64D5434F" w:rsidR="00A34E88" w:rsidRPr="00D76704" w:rsidRDefault="00A34E88" w:rsidP="00CD5BF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lastRenderedPageBreak/>
              <w:t>ZAJĘCIA W WARUNKACH SYMULOWANYCH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BAC63" w14:textId="77777777" w:rsidR="00A34E88" w:rsidRDefault="00A34E88" w:rsidP="00D13771">
            <w:pPr>
              <w:pStyle w:val="Defaul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II</w:t>
            </w:r>
            <w:r w:rsidRPr="00D7670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pl-PL"/>
              </w:rPr>
              <w:t xml:space="preserve"> semestr</w:t>
            </w: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14:paraId="1A543462" w14:textId="04814AB5" w:rsidR="00A34E88" w:rsidRPr="00D76704" w:rsidRDefault="00A34E88" w:rsidP="00D13771">
            <w:pPr>
              <w:pStyle w:val="Defaul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Przygotowanie do egzaminu dyplomowego praktycznego w Centrum Symulacji Medycznej: pośrednia i wysoka wierność z wykorzystaniem procedur niskiej wierności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(20 godzin)</w:t>
            </w:r>
          </w:p>
          <w:p w14:paraId="11D92B9A" w14:textId="7B879093" w:rsidR="00A34E88" w:rsidRPr="00D76704" w:rsidRDefault="00A34E88" w:rsidP="00D13771">
            <w:pPr>
              <w:pStyle w:val="Defaul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I.  BLS z użyciem AED u dorosłego i dziecka</w:t>
            </w:r>
          </w:p>
          <w:p w14:paraId="25DB15BB" w14:textId="0C6F0371" w:rsidR="00A34E88" w:rsidRPr="00D76704" w:rsidRDefault="00A34E88" w:rsidP="00D13771">
            <w:pPr>
              <w:pStyle w:val="Defaul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 xml:space="preserve">II. Opieka farmakologiczna i wspomagająca: Obliczanie dawki leku i podaż w iniekcji lub pompie infuzyjnej, ordynowanie leków i wyrobów zgodnie z kompetencjami (kontynuacja leczenia) </w:t>
            </w:r>
          </w:p>
          <w:p w14:paraId="429368CF" w14:textId="3CBAAFB9" w:rsidR="00A34E88" w:rsidRPr="00D76704" w:rsidRDefault="00A34E88" w:rsidP="00D13771">
            <w:pPr>
              <w:pStyle w:val="Defaul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III Komunikowanie z pacjentem z niepełnosprawnościami, z opiekunem pacjenta, matką; edukacja pacjenta na temat profilaktyki, samoopieki</w:t>
            </w:r>
          </w:p>
          <w:p w14:paraId="097FA69D" w14:textId="4BBC13BC" w:rsidR="00A34E88" w:rsidRPr="00D76704" w:rsidRDefault="00A34E88" w:rsidP="00D13771">
            <w:pPr>
              <w:pStyle w:val="Defaul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 xml:space="preserve">IV Badanie fizykalne pacjenta zdrowego i chorego </w:t>
            </w:r>
          </w:p>
          <w:p w14:paraId="0CCBB22F" w14:textId="55F6870A" w:rsidR="00A34E88" w:rsidRPr="00D76704" w:rsidRDefault="00A34E88" w:rsidP="00D13771">
            <w:pPr>
              <w:pStyle w:val="Defaul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 xml:space="preserve">V Wykonywanie procedur pielęgniarskich w różnych stanach klinicznych </w:t>
            </w:r>
          </w:p>
          <w:p w14:paraId="29ADFF7D" w14:textId="77777777" w:rsidR="00A34E88" w:rsidRPr="00D76704" w:rsidRDefault="00A34E88" w:rsidP="00D13771">
            <w:pPr>
              <w:pStyle w:val="Defaul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CA3CF6D" w14:textId="626C1604" w:rsidR="00A34E88" w:rsidRPr="00D76704" w:rsidRDefault="00A34E88" w:rsidP="00D1377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34244B61" w14:textId="0A4B2C8D" w:rsidR="00A34E88" w:rsidRDefault="00274EA4" w:rsidP="00D13771">
            <w:pPr>
              <w:pStyle w:val="Defaul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D.W8, D.W10, </w:t>
            </w:r>
            <w:r w:rsidR="00A34E88" w:rsidRPr="00D76704">
              <w:rPr>
                <w:rFonts w:ascii="Arial" w:hAnsi="Arial" w:cs="Arial"/>
                <w:sz w:val="20"/>
                <w:szCs w:val="20"/>
                <w:lang w:val="pl-PL"/>
              </w:rPr>
              <w:t xml:space="preserve"> D.U36</w:t>
            </w:r>
          </w:p>
          <w:p w14:paraId="291D246D" w14:textId="77777777" w:rsidR="00274EA4" w:rsidRDefault="00274EA4" w:rsidP="00D13771">
            <w:pPr>
              <w:pStyle w:val="Defaul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1B72B04" w14:textId="6DFDEB38" w:rsidR="00274EA4" w:rsidRPr="00274EA4" w:rsidRDefault="00274EA4" w:rsidP="00274EA4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274EA4">
              <w:rPr>
                <w:rFonts w:ascii="Arial" w:hAnsi="Arial" w:cs="Arial"/>
                <w:bCs/>
                <w:sz w:val="20"/>
                <w:szCs w:val="20"/>
                <w:lang w:val="pl-PL"/>
              </w:rPr>
              <w:t>D.U.12</w:t>
            </w:r>
          </w:p>
          <w:p w14:paraId="7AFA2180" w14:textId="77777777" w:rsidR="00274EA4" w:rsidRPr="00274EA4" w:rsidRDefault="00274EA4" w:rsidP="00274EA4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274EA4">
              <w:rPr>
                <w:rFonts w:ascii="Arial" w:hAnsi="Arial" w:cs="Arial"/>
                <w:bCs/>
                <w:sz w:val="20"/>
                <w:szCs w:val="20"/>
                <w:lang w:val="pl-PL"/>
              </w:rPr>
              <w:t>D.U.14</w:t>
            </w:r>
          </w:p>
          <w:p w14:paraId="68E41EAA" w14:textId="77777777" w:rsidR="00274EA4" w:rsidRPr="00274EA4" w:rsidRDefault="00274EA4" w:rsidP="00274EA4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274EA4">
              <w:rPr>
                <w:rFonts w:ascii="Arial" w:hAnsi="Arial" w:cs="Arial"/>
                <w:bCs/>
                <w:sz w:val="20"/>
                <w:szCs w:val="20"/>
                <w:lang w:val="pl-PL"/>
              </w:rPr>
              <w:t>D.U.15</w:t>
            </w:r>
          </w:p>
          <w:p w14:paraId="127940A5" w14:textId="77777777" w:rsidR="00274EA4" w:rsidRPr="00274EA4" w:rsidRDefault="00274EA4" w:rsidP="00274EA4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274EA4">
              <w:rPr>
                <w:rFonts w:ascii="Arial" w:hAnsi="Arial" w:cs="Arial"/>
                <w:bCs/>
                <w:sz w:val="20"/>
                <w:szCs w:val="20"/>
                <w:lang w:val="pl-PL"/>
              </w:rPr>
              <w:t>D.U.16</w:t>
            </w:r>
          </w:p>
          <w:p w14:paraId="299AE84C" w14:textId="77777777" w:rsidR="00274EA4" w:rsidRPr="00274EA4" w:rsidRDefault="00274EA4" w:rsidP="00274EA4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274EA4">
              <w:rPr>
                <w:rFonts w:ascii="Arial" w:hAnsi="Arial" w:cs="Arial"/>
                <w:bCs/>
                <w:sz w:val="20"/>
                <w:szCs w:val="20"/>
                <w:lang w:val="pl-PL"/>
              </w:rPr>
              <w:t>D.U.17</w:t>
            </w:r>
          </w:p>
          <w:p w14:paraId="325955ED" w14:textId="77777777" w:rsidR="00274EA4" w:rsidRPr="00274EA4" w:rsidRDefault="00274EA4" w:rsidP="00274EA4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  <w:p w14:paraId="04F9B248" w14:textId="77777777" w:rsidR="00274EA4" w:rsidRPr="00274EA4" w:rsidRDefault="00274EA4" w:rsidP="00274EA4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274EA4">
              <w:rPr>
                <w:rFonts w:ascii="Arial" w:hAnsi="Arial" w:cs="Arial"/>
                <w:bCs/>
                <w:sz w:val="20"/>
                <w:szCs w:val="20"/>
                <w:lang w:val="pl-PL"/>
              </w:rPr>
              <w:t>D.U.1</w:t>
            </w:r>
          </w:p>
          <w:p w14:paraId="7A392C20" w14:textId="77777777" w:rsidR="00274EA4" w:rsidRPr="00274EA4" w:rsidRDefault="00274EA4" w:rsidP="00274EA4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274EA4">
              <w:rPr>
                <w:rFonts w:ascii="Arial" w:hAnsi="Arial" w:cs="Arial"/>
                <w:bCs/>
                <w:sz w:val="20"/>
                <w:szCs w:val="20"/>
                <w:lang w:val="pl-PL"/>
              </w:rPr>
              <w:t>D.U.3</w:t>
            </w:r>
          </w:p>
          <w:p w14:paraId="7E5EBBC3" w14:textId="77777777" w:rsidR="00274EA4" w:rsidRPr="00274EA4" w:rsidRDefault="00274EA4" w:rsidP="00274EA4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274EA4">
              <w:rPr>
                <w:rFonts w:ascii="Arial" w:hAnsi="Arial" w:cs="Arial"/>
                <w:bCs/>
                <w:sz w:val="20"/>
                <w:szCs w:val="20"/>
                <w:lang w:val="pl-PL"/>
              </w:rPr>
              <w:t>D.U.4</w:t>
            </w:r>
          </w:p>
          <w:p w14:paraId="0319D4DF" w14:textId="135616A9" w:rsidR="00274EA4" w:rsidRPr="00D76704" w:rsidRDefault="00274EA4" w:rsidP="00274EA4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274EA4">
              <w:rPr>
                <w:rFonts w:ascii="Arial" w:hAnsi="Arial" w:cs="Arial"/>
                <w:bCs/>
                <w:sz w:val="20"/>
                <w:szCs w:val="20"/>
                <w:lang w:val="pl-PL"/>
              </w:rPr>
              <w:t>D.U.9</w:t>
            </w:r>
          </w:p>
        </w:tc>
      </w:tr>
      <w:tr w:rsidR="00A34E88" w:rsidRPr="00D76704" w14:paraId="7B30A6D1" w14:textId="0540E5F2" w:rsidTr="00A34E88">
        <w:trPr>
          <w:cantSplit/>
          <w:trHeight w:val="2630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23A84" w14:textId="7C2A58AE" w:rsidR="00A34E88" w:rsidRPr="00D76704" w:rsidRDefault="00A34E88" w:rsidP="00CD5BF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PRACA WŁASNA STUDENTA (pod kierunkiem)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3F8AA" w14:textId="77777777" w:rsidR="00A34E88" w:rsidRPr="00D76704" w:rsidRDefault="00A34E88" w:rsidP="000E3D8E">
            <w:pPr>
              <w:pStyle w:val="Defaul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Przygotowanie</w:t>
            </w:r>
            <w:r w:rsidRPr="00D7670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 xml:space="preserve">procesu pielęgnowania na podstawie analizy indywidualnego przypadku z wykorzystaniem klasyfikacji opieki pielęgniarskiej (NANDA, ICNP); </w:t>
            </w:r>
          </w:p>
          <w:p w14:paraId="24077BB5" w14:textId="77777777" w:rsidR="00A34E88" w:rsidRPr="00D76704" w:rsidRDefault="00A34E88" w:rsidP="000E3D8E">
            <w:pPr>
              <w:pStyle w:val="Defaul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 xml:space="preserve">Przygotowanie projektu pielęgniarskich wskazówek poszpitalnych dla pacjenta i jego rodziny lub opiekuna  </w:t>
            </w:r>
          </w:p>
          <w:p w14:paraId="01527CEE" w14:textId="16BB0277" w:rsidR="00A34E88" w:rsidRPr="00D76704" w:rsidRDefault="00A34E88" w:rsidP="000E3D8E">
            <w:pPr>
              <w:spacing w:afterLines="40" w:after="96"/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pl-PL"/>
              </w:rPr>
            </w:pPr>
          </w:p>
          <w:p w14:paraId="2E4285D7" w14:textId="4752CD00" w:rsidR="00A34E88" w:rsidRPr="00D76704" w:rsidRDefault="00A34E88" w:rsidP="00A34E88">
            <w:pPr>
              <w:pStyle w:val="Defaul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Opis przypadku i ocena stanu pacjenta zgodna z kryteriami oceny ustalonymi przez zespół programowy dla kierunku Pielęgniarstwo</w:t>
            </w:r>
          </w:p>
          <w:p w14:paraId="27FB9FDD" w14:textId="33449564" w:rsidR="00A34E88" w:rsidRPr="00D76704" w:rsidRDefault="00A34E88" w:rsidP="00CD5BF1">
            <w:pPr>
              <w:spacing w:afterLines="40" w:after="96"/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2425A116" w14:textId="77777777" w:rsidR="00274EA4" w:rsidRDefault="00A34E88" w:rsidP="00CD5BF1">
            <w:pPr>
              <w:spacing w:afterLines="40" w:after="96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D.W.2; D.W.4; </w:t>
            </w:r>
            <w:r w:rsidR="00274EA4">
              <w:rPr>
                <w:rFonts w:ascii="Arial" w:hAnsi="Arial" w:cs="Arial"/>
                <w:iCs/>
                <w:sz w:val="20"/>
                <w:szCs w:val="20"/>
                <w:lang w:val="pl-PL"/>
              </w:rPr>
              <w:t>D.</w:t>
            </w:r>
            <w:r w:rsidRPr="00D76704">
              <w:rPr>
                <w:rFonts w:ascii="Arial" w:hAnsi="Arial" w:cs="Arial"/>
                <w:iCs/>
                <w:sz w:val="20"/>
                <w:szCs w:val="20"/>
                <w:lang w:val="pl-PL"/>
              </w:rPr>
              <w:t>W5,</w:t>
            </w:r>
          </w:p>
          <w:p w14:paraId="25C2398D" w14:textId="56A5727A" w:rsidR="00A34E88" w:rsidRPr="00274EA4" w:rsidRDefault="00A34E88" w:rsidP="00CD5BF1">
            <w:pPr>
              <w:spacing w:afterLines="40" w:after="96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iCs/>
                <w:sz w:val="20"/>
                <w:szCs w:val="20"/>
                <w:lang w:val="pl-PL"/>
              </w:rPr>
              <w:t>D.U1, D.U9, D.U12, D.U14</w:t>
            </w:r>
          </w:p>
        </w:tc>
      </w:tr>
      <w:tr w:rsidR="00A34E88" w:rsidRPr="00D76704" w14:paraId="1C9565D7" w14:textId="23542F48" w:rsidTr="00B75BDB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6AB74" w14:textId="5BB98CAF" w:rsidR="00A34E88" w:rsidRPr="00D76704" w:rsidRDefault="00A34E88" w:rsidP="00A34E88">
            <w:pPr>
              <w:pStyle w:val="Styltabeli6"/>
              <w:jc w:val="center"/>
              <w:rPr>
                <w:rFonts w:ascii="Arial" w:hAnsi="Arial" w:cs="Arial"/>
                <w:color w:val="FEFFFF"/>
              </w:rPr>
            </w:pPr>
            <w:r w:rsidRPr="00D76704">
              <w:rPr>
                <w:rFonts w:ascii="Arial" w:hAnsi="Arial" w:cs="Arial"/>
                <w:color w:val="FFFFFF" w:themeColor="background1"/>
              </w:rPr>
              <w:t>METODY DYDAKTYCZNE</w:t>
            </w:r>
          </w:p>
        </w:tc>
      </w:tr>
      <w:tr w:rsidR="00CD5BF1" w:rsidRPr="00D76704" w14:paraId="2990C70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99BC" w14:textId="392D2457" w:rsidR="00CD5BF1" w:rsidRPr="00D76704" w:rsidRDefault="00CD5BF1" w:rsidP="00CD5BF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M1</w:t>
            </w:r>
            <w:r w:rsidR="00274EA4">
              <w:rPr>
                <w:rFonts w:ascii="Arial" w:hAnsi="Arial" w:cs="Arial"/>
                <w:color w:val="00608B"/>
              </w:rPr>
              <w:t xml:space="preserve"> - ĆWICZENIA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696B7" w14:textId="1FA19B3F" w:rsidR="00CD5BF1" w:rsidRPr="00D76704" w:rsidRDefault="00C061CA" w:rsidP="00CD5BF1">
            <w:pPr>
              <w:pStyle w:val="Styltabeli2"/>
              <w:spacing w:afterLines="40" w:after="9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Dyskusja, </w:t>
            </w:r>
            <w:r w:rsidRPr="00D76704">
              <w:rPr>
                <w:rFonts w:ascii="Arial" w:hAnsi="Arial" w:cs="Arial"/>
                <w:color w:val="000000" w:themeColor="text1"/>
              </w:rPr>
              <w:t>Praca z opisem przypadku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D76704">
              <w:rPr>
                <w:rFonts w:ascii="Arial" w:hAnsi="Arial" w:cs="Arial"/>
                <w:color w:val="000000" w:themeColor="text1"/>
              </w:rPr>
              <w:t>Praca grupowa/indywidualna</w:t>
            </w:r>
          </w:p>
        </w:tc>
      </w:tr>
      <w:tr w:rsidR="00C061CA" w:rsidRPr="00D76704" w14:paraId="5DB2688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FCACE" w14:textId="1C69CD21" w:rsidR="00C061CA" w:rsidRPr="00D76704" w:rsidRDefault="00C061CA" w:rsidP="00C061C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M2</w:t>
            </w:r>
            <w:r>
              <w:rPr>
                <w:rFonts w:ascii="Arial" w:hAnsi="Arial" w:cs="Arial"/>
                <w:color w:val="00608B"/>
              </w:rPr>
              <w:t xml:space="preserve"> - </w:t>
            </w:r>
            <w:r w:rsidRPr="00274EA4"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F168E" w14:textId="77777777" w:rsidR="00C061CA" w:rsidRDefault="00C061CA" w:rsidP="00C061CA">
            <w:pPr>
              <w:pStyle w:val="Styltabeli2"/>
              <w:spacing w:afterLines="40" w:after="96"/>
              <w:rPr>
                <w:rFonts w:ascii="Arial" w:hAnsi="Arial" w:cs="Arial"/>
                <w:color w:val="000000" w:themeColor="text1"/>
              </w:rPr>
            </w:pPr>
            <w:r w:rsidRPr="00D76704">
              <w:rPr>
                <w:rFonts w:ascii="Arial" w:hAnsi="Arial" w:cs="Arial"/>
                <w:color w:val="000000" w:themeColor="text1"/>
              </w:rPr>
              <w:t>Metoda symulacji– (Symulacja niskiej, pośredniej i wysokiej wierności)</w:t>
            </w:r>
          </w:p>
          <w:p w14:paraId="6E841F51" w14:textId="2712BCB4" w:rsidR="00C061CA" w:rsidRPr="00D76704" w:rsidRDefault="00C061CA" w:rsidP="00C061CA">
            <w:pPr>
              <w:pStyle w:val="Styltabeli2"/>
              <w:spacing w:afterLines="40" w:after="96"/>
              <w:rPr>
                <w:rFonts w:ascii="Arial" w:hAnsi="Arial" w:cs="Arial"/>
                <w:color w:val="000000" w:themeColor="text1"/>
              </w:rPr>
            </w:pPr>
            <w:r w:rsidRPr="00D76704">
              <w:rPr>
                <w:rFonts w:ascii="Arial" w:hAnsi="Arial" w:cs="Arial"/>
                <w:color w:val="000000" w:themeColor="text1"/>
              </w:rPr>
              <w:t>Praca z opisem przypadku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D76704">
              <w:rPr>
                <w:rFonts w:ascii="Arial" w:hAnsi="Arial" w:cs="Arial"/>
                <w:color w:val="000000" w:themeColor="text1"/>
              </w:rPr>
              <w:t>Praca grupowa/indywidualna</w:t>
            </w:r>
          </w:p>
        </w:tc>
      </w:tr>
      <w:tr w:rsidR="00C061CA" w:rsidRPr="00D76704" w14:paraId="7FFDD9C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FDCEE" w14:textId="1BCED01F" w:rsidR="00C061CA" w:rsidRPr="00D76704" w:rsidRDefault="00C061CA" w:rsidP="00C061C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M3</w:t>
            </w:r>
            <w:r>
              <w:rPr>
                <w:rFonts w:ascii="Arial" w:hAnsi="Arial" w:cs="Arial"/>
                <w:color w:val="00608B"/>
              </w:rPr>
              <w:t>- PWS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1F31B" w14:textId="24F074B0" w:rsidR="00C061CA" w:rsidRDefault="00C061CA" w:rsidP="00C061CA">
            <w:pPr>
              <w:pStyle w:val="Styltabeli2"/>
              <w:spacing w:afterLines="40" w:after="9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Analiza indywidualnego przypadku</w:t>
            </w:r>
          </w:p>
          <w:p w14:paraId="18AB558E" w14:textId="4DEBB520" w:rsidR="00C061CA" w:rsidRPr="00D76704" w:rsidRDefault="00C061CA" w:rsidP="00C061CA">
            <w:pPr>
              <w:pStyle w:val="Styltabeli2"/>
              <w:spacing w:afterLines="40" w:after="9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Projekt</w:t>
            </w:r>
            <w:r w:rsidRPr="00C061CA">
              <w:rPr>
                <w:rFonts w:ascii="Arial" w:hAnsi="Arial" w:cs="Arial"/>
                <w:color w:val="000000" w:themeColor="text1"/>
              </w:rPr>
              <w:t xml:space="preserve"> pielęgniarskich ws</w:t>
            </w:r>
            <w:r>
              <w:rPr>
                <w:rFonts w:ascii="Arial" w:hAnsi="Arial" w:cs="Arial"/>
                <w:color w:val="000000" w:themeColor="text1"/>
              </w:rPr>
              <w:t>kazówek poszpitalnych</w:t>
            </w:r>
          </w:p>
        </w:tc>
      </w:tr>
      <w:tr w:rsidR="00C061CA" w:rsidRPr="00D76704" w14:paraId="6FE0989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62AB2" w14:textId="09A04A32" w:rsidR="00C061CA" w:rsidRPr="00D76704" w:rsidRDefault="00C061CA" w:rsidP="00C061CA">
            <w:pPr>
              <w:pStyle w:val="Styltabeli2"/>
              <w:jc w:val="center"/>
              <w:rPr>
                <w:rFonts w:ascii="Arial" w:hAnsi="Arial" w:cs="Arial"/>
                <w:b/>
                <w:color w:val="FEFFFF"/>
              </w:rPr>
            </w:pPr>
            <w:r w:rsidRPr="00D76704">
              <w:rPr>
                <w:rFonts w:ascii="Arial" w:hAnsi="Arial" w:cs="Arial"/>
                <w:b/>
                <w:color w:val="FFFFFF" w:themeColor="background1"/>
              </w:rPr>
              <w:t>NAKŁAD PRACY STUDENTA</w:t>
            </w:r>
          </w:p>
        </w:tc>
      </w:tr>
      <w:tr w:rsidR="00C061CA" w:rsidRPr="00D76704" w14:paraId="350F9C6C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C012D" w14:textId="77777777" w:rsidR="00C061CA" w:rsidRPr="00D76704" w:rsidRDefault="00C061CA" w:rsidP="00C061CA">
            <w:pPr>
              <w:pStyle w:val="Styltabeli6"/>
              <w:jc w:val="center"/>
              <w:rPr>
                <w:rFonts w:ascii="Arial" w:hAnsi="Arial" w:cs="Arial"/>
                <w:color w:val="463F7C"/>
              </w:rPr>
            </w:pPr>
            <w:r w:rsidRPr="00D76704">
              <w:rPr>
                <w:rFonts w:ascii="Arial" w:hAnsi="Arial" w:cs="Arial"/>
                <w:color w:val="00608B"/>
              </w:rPr>
              <w:t>GODZINY KONTAKTOWE Z NAUCZYCIELEM AKADEMICKIM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5E719" w14:textId="6D6BE078" w:rsidR="00C061CA" w:rsidRPr="00D76704" w:rsidRDefault="00C061CA" w:rsidP="00C061CA">
            <w:pPr>
              <w:spacing w:afterLines="40" w:after="96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20+20=40</w:t>
            </w:r>
          </w:p>
        </w:tc>
      </w:tr>
      <w:tr w:rsidR="00C061CA" w:rsidRPr="00D76704" w14:paraId="5D16754B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0BC45" w14:textId="77777777" w:rsidR="00C061CA" w:rsidRPr="00D76704" w:rsidRDefault="00C061CA" w:rsidP="00C061C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GODZINY BEZ UDZIAŁU NAUCZYCIELA AKADEMICKIEGO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35F28" w14:textId="54A6BE92" w:rsidR="00C061CA" w:rsidRPr="00D76704" w:rsidRDefault="00C061CA" w:rsidP="00C061CA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5+80=85</w:t>
            </w:r>
          </w:p>
        </w:tc>
      </w:tr>
      <w:tr w:rsidR="00C061CA" w:rsidRPr="00D76704" w14:paraId="5770A29D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EB070" w14:textId="77777777" w:rsidR="00C061CA" w:rsidRPr="00D76704" w:rsidRDefault="00C061CA" w:rsidP="00C061C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76704">
              <w:rPr>
                <w:rFonts w:ascii="Arial" w:hAnsi="Arial" w:cs="Arial"/>
                <w:color w:val="00608B"/>
              </w:rPr>
              <w:t>SUMARYCZNA LICZBA GODZIN DLA PRZEDMIOTU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38BA1" w14:textId="7C58E86A" w:rsidR="00C061CA" w:rsidRPr="00D76704" w:rsidRDefault="00C061CA" w:rsidP="00C061CA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25+100=125</w:t>
            </w:r>
          </w:p>
        </w:tc>
      </w:tr>
      <w:tr w:rsidR="00C061CA" w:rsidRPr="00D76704" w14:paraId="09F67D5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B3615" w14:textId="4D93ED8F" w:rsidR="00C061CA" w:rsidRPr="00D76704" w:rsidRDefault="00C061CA" w:rsidP="00C061CA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pl-PL"/>
              </w:rPr>
            </w:pPr>
            <w:r w:rsidRPr="00D7670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  <w:t>REGULAMIN ZAJĘĆ I WARUNKI ZALICZENIA</w:t>
            </w:r>
          </w:p>
        </w:tc>
      </w:tr>
      <w:tr w:rsidR="00C061CA" w:rsidRPr="00D76704" w14:paraId="0B7D3C5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D0D9B" w14:textId="1656EA39" w:rsidR="00C061CA" w:rsidRPr="00D76704" w:rsidRDefault="00C061CA" w:rsidP="00C061CA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Wszystkie zajęcia są obowiązkowe.</w:t>
            </w:r>
          </w:p>
          <w:p w14:paraId="4CA76B8E" w14:textId="77777777" w:rsidR="00D01CF5" w:rsidRPr="00D01CF5" w:rsidRDefault="00C061CA" w:rsidP="00C061CA">
            <w:pPr>
              <w:spacing w:afterLines="40" w:after="96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D01CF5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Zaliczenie z oceną </w:t>
            </w:r>
            <w:r w:rsidR="00D01CF5" w:rsidRPr="00D01CF5">
              <w:rPr>
                <w:rFonts w:ascii="Arial" w:hAnsi="Arial" w:cs="Arial"/>
                <w:b/>
                <w:sz w:val="20"/>
                <w:szCs w:val="20"/>
                <w:lang w:val="pl-PL"/>
              </w:rPr>
              <w:t>po V semestrze</w:t>
            </w:r>
          </w:p>
          <w:p w14:paraId="1F644BE0" w14:textId="475D592C" w:rsidR="00C061CA" w:rsidRPr="00D01CF5" w:rsidRDefault="00C061CA" w:rsidP="00C061CA">
            <w:pPr>
              <w:spacing w:afterLines="40" w:after="96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D01CF5">
              <w:rPr>
                <w:rFonts w:ascii="Arial" w:hAnsi="Arial" w:cs="Arial"/>
                <w:b/>
                <w:sz w:val="20"/>
                <w:szCs w:val="20"/>
                <w:lang w:val="pl-PL"/>
              </w:rPr>
              <w:t>Zaliczenie</w:t>
            </w:r>
            <w:r w:rsidR="00D01CF5" w:rsidRPr="00D01CF5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po VI semestrze</w:t>
            </w:r>
          </w:p>
          <w:p w14:paraId="1609A7F6" w14:textId="1C029F78" w:rsidR="00C061CA" w:rsidRPr="00D76704" w:rsidRDefault="00C061CA" w:rsidP="00C061CA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061CA" w:rsidRPr="00D76704" w14:paraId="326BE6B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1BE3C" w14:textId="65FBF1C7" w:rsidR="00C061CA" w:rsidRPr="00D76704" w:rsidRDefault="00C061CA" w:rsidP="00C061C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  <w:t>METODY OCENY POSTĘPU STUDENTÓW (WERYFIKACJA EFEKTÓW UCZENIA SIĘ)</w:t>
            </w:r>
          </w:p>
        </w:tc>
      </w:tr>
      <w:tr w:rsidR="00C061CA" w:rsidRPr="00D76704" w14:paraId="77DAD077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E583C" w14:textId="2E627515" w:rsidR="00C061CA" w:rsidRPr="00D76704" w:rsidRDefault="00C061CA" w:rsidP="00C061CA">
            <w:pPr>
              <w:jc w:val="center"/>
              <w:rPr>
                <w:rFonts w:ascii="Arial" w:hAnsi="Arial" w:cs="Arial"/>
                <w:color w:val="00608B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>W ZAKRESIE WIEDZY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BF5A0" w14:textId="461C5D85" w:rsidR="00C061CA" w:rsidRPr="00D76704" w:rsidRDefault="00C061CA" w:rsidP="00C061C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Odpowiedź ustna lub pisemna</w:t>
            </w:r>
          </w:p>
        </w:tc>
      </w:tr>
      <w:tr w:rsidR="00C061CA" w:rsidRPr="00D76704" w14:paraId="798C4FFF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C612A" w14:textId="3342FEA8" w:rsidR="00C061CA" w:rsidRPr="00D76704" w:rsidRDefault="00C061CA" w:rsidP="00C061CA">
            <w:pPr>
              <w:jc w:val="center"/>
              <w:rPr>
                <w:rFonts w:ascii="Arial" w:hAnsi="Arial" w:cs="Arial"/>
                <w:color w:val="00608B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>W ZAKRESIE UMIEJĘTNOŚCI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84C84" w14:textId="0EF58E9D" w:rsidR="00C061CA" w:rsidRPr="00D76704" w:rsidRDefault="00C061CA" w:rsidP="00C061C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Obserwacja wykonywanych procedur na podstawie </w:t>
            </w:r>
            <w:proofErr w:type="spellStart"/>
            <w:r w:rsidRPr="00D76704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check</w:t>
            </w:r>
            <w:proofErr w:type="spellEnd"/>
            <w:r w:rsidRPr="00D76704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-listy </w:t>
            </w:r>
          </w:p>
        </w:tc>
        <w:bookmarkStart w:id="0" w:name="_GoBack"/>
        <w:bookmarkEnd w:id="0"/>
      </w:tr>
      <w:tr w:rsidR="00C061CA" w:rsidRPr="00D76704" w14:paraId="59F509B5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5E6FF" w14:textId="34778C49" w:rsidR="00C061CA" w:rsidRPr="00D76704" w:rsidRDefault="00C061CA" w:rsidP="00C061CA">
            <w:pPr>
              <w:jc w:val="center"/>
              <w:rPr>
                <w:rFonts w:ascii="Arial" w:hAnsi="Arial" w:cs="Arial"/>
                <w:color w:val="00608B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>W ZAKRESIE  KOMPETENCJI SPOŁECZNYCH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B73C5" w14:textId="5DE82E41" w:rsidR="00C061CA" w:rsidRPr="00D76704" w:rsidRDefault="00C061CA" w:rsidP="00C061C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br/>
              <w:t>Aktywność na zajęciach, obserwacja zachowania wobec, kolegów, ocena pracy w grupie.</w:t>
            </w:r>
          </w:p>
        </w:tc>
      </w:tr>
      <w:tr w:rsidR="00C061CA" w:rsidRPr="00D76704" w14:paraId="73F174D0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FDBCC" w14:textId="1197A750" w:rsidR="00C061CA" w:rsidRPr="00D76704" w:rsidRDefault="00C061CA" w:rsidP="00C061CA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>PRACA  WŁASNA STUDENTA (pod kierunkiem)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022BE" w14:textId="431BC934" w:rsidR="00C061CA" w:rsidRPr="00D76704" w:rsidRDefault="00C061CA" w:rsidP="00C061C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Aktywność własna Studenta; Ocena projektu procesu pielęgnowana na podstawie analizy studium przypadku, projektu zaleceń dla pacjenta i jego rodziny</w:t>
            </w:r>
          </w:p>
        </w:tc>
      </w:tr>
      <w:tr w:rsidR="00C061CA" w:rsidRPr="00D76704" w14:paraId="36843DF9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246FD" w14:textId="7BB9F91D" w:rsidR="00C061CA" w:rsidRPr="00D76704" w:rsidRDefault="00C061CA" w:rsidP="00C061CA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>SPRAWDZIANY KSZTAŁTUJĄCE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A1068" w14:textId="28EA2504" w:rsidR="00C061CA" w:rsidRPr="00D76704" w:rsidRDefault="00C061CA" w:rsidP="00C061C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Kolokwium, Aktywność na zajęciach, Studium przypadku, Test jednokrotnego wyboru, dokumentacja procesu pielęgnowania, </w:t>
            </w:r>
            <w:proofErr w:type="spellStart"/>
            <w:r w:rsidRPr="00D76704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check</w:t>
            </w:r>
            <w:proofErr w:type="spellEnd"/>
            <w:r w:rsidRPr="00D76704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-listy procedur </w:t>
            </w:r>
          </w:p>
        </w:tc>
      </w:tr>
      <w:tr w:rsidR="00C061CA" w:rsidRPr="00D76704" w14:paraId="7172B663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A4B48" w14:textId="58C130F0" w:rsidR="00C061CA" w:rsidRPr="00D76704" w:rsidRDefault="00C061CA" w:rsidP="00C061CA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>SPRAWDZIANY PODSUMOWUJĄCE</w:t>
            </w:r>
          </w:p>
          <w:p w14:paraId="5F36CA1E" w14:textId="77777777" w:rsidR="00C061CA" w:rsidRPr="00D76704" w:rsidRDefault="00C061CA" w:rsidP="00C061CA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 xml:space="preserve">(I </w:t>
            </w:r>
            <w:proofErr w:type="spellStart"/>
            <w:r w:rsidRPr="00D76704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>i</w:t>
            </w:r>
            <w:proofErr w:type="spellEnd"/>
            <w:r w:rsidRPr="00D76704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 xml:space="preserve"> II termin)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4CD3E" w14:textId="2902E6D3" w:rsidR="00C061CA" w:rsidRPr="00D76704" w:rsidRDefault="00C061CA" w:rsidP="00C061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pl-PL" w:eastAsia="en-GB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 w:eastAsia="en-GB"/>
              </w:rPr>
              <w:t>Zaliczenie wszystkich przedmiotów objętych planem studiów</w:t>
            </w:r>
          </w:p>
        </w:tc>
      </w:tr>
      <w:tr w:rsidR="00C061CA" w:rsidRPr="00D76704" w14:paraId="2040EB61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BDF43" w14:textId="77777777" w:rsidR="00C061CA" w:rsidRPr="00D76704" w:rsidRDefault="00C061CA" w:rsidP="00C061C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  <w:t>KRYTERIA EGZAMINU/ ZALICZENIA Z OCENĄ</w:t>
            </w:r>
          </w:p>
        </w:tc>
      </w:tr>
      <w:tr w:rsidR="0054351F" w:rsidRPr="00D76704" w14:paraId="17A93AEE" w14:textId="77777777" w:rsidTr="00DC54C5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29A23" w14:textId="4F1D9C91" w:rsidR="0054351F" w:rsidRPr="00D76704" w:rsidRDefault="0054351F" w:rsidP="0054351F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2,0 (niedostateczną)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C344D" w14:textId="77777777" w:rsidR="0054351F" w:rsidRPr="00651358" w:rsidRDefault="0054351F" w:rsidP="0054351F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≤ 64% maksymalnej liczby punktów.</w:t>
            </w:r>
          </w:p>
          <w:p w14:paraId="25FBBC38" w14:textId="77777777" w:rsidR="0054351F" w:rsidRDefault="0054351F" w:rsidP="0054351F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jc w:val="both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Umiejętności: efekty uczenia się nie są opanowane na poziomie podstawowym, mimo ukierunkowania nauczyciela; brak aktywności na zajęciach; nie podejmuje współpracy w zespole.</w:t>
            </w:r>
          </w:p>
          <w:p w14:paraId="14302FDF" w14:textId="36C7B1C6" w:rsidR="0054351F" w:rsidRPr="0054351F" w:rsidRDefault="0054351F" w:rsidP="0054351F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jc w:val="both"/>
              <w:rPr>
                <w:sz w:val="20"/>
                <w:szCs w:val="20"/>
              </w:rPr>
            </w:pPr>
            <w:r w:rsidRPr="0054351F">
              <w:rPr>
                <w:sz w:val="20"/>
                <w:szCs w:val="20"/>
              </w:rPr>
              <w:t>Kompetencje społeczne: efekty uczenia się opanowane na poziomie niezadowalającym; brak poszanowania zasad współpracy, empatii i odpowiedzialności</w:t>
            </w:r>
          </w:p>
        </w:tc>
      </w:tr>
      <w:tr w:rsidR="0054351F" w:rsidRPr="00D76704" w14:paraId="013E0D05" w14:textId="77777777" w:rsidTr="00DC54C5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83235" w14:textId="62068D47" w:rsidR="0054351F" w:rsidRPr="00D76704" w:rsidRDefault="0054351F" w:rsidP="0054351F">
            <w:pPr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3,0 (dostateczną)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6B50F" w14:textId="77777777" w:rsidR="0054351F" w:rsidRPr="00651358" w:rsidRDefault="0054351F" w:rsidP="0054351F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60-65% maksymalnej liczby punktów.</w:t>
            </w:r>
          </w:p>
          <w:p w14:paraId="31CA1B2A" w14:textId="77777777" w:rsidR="0054351F" w:rsidRDefault="0054351F" w:rsidP="0054351F">
            <w:pPr>
              <w:pStyle w:val="Akapitzlist"/>
              <w:numPr>
                <w:ilvl w:val="0"/>
                <w:numId w:val="9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podstawowym; student wymaga stałego ukierunkowania; korzysta z piśmiennictwa podstawowego w ograniczonym zakresie; aktywność minimalna; w pracy zespołowej wymaga stałej pomocy.</w:t>
            </w:r>
          </w:p>
          <w:p w14:paraId="0BCAE19D" w14:textId="4D863C74" w:rsidR="0054351F" w:rsidRPr="0054351F" w:rsidRDefault="0054351F" w:rsidP="0054351F">
            <w:pPr>
              <w:pStyle w:val="Akapitzlist"/>
              <w:numPr>
                <w:ilvl w:val="0"/>
                <w:numId w:val="9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54351F">
              <w:rPr>
                <w:sz w:val="20"/>
                <w:szCs w:val="20"/>
                <w:lang w:val="pl-PL"/>
              </w:rPr>
              <w:t>Kompetencje społeczne: efekty uczenia się opanowane na poziomie podstawowym.</w:t>
            </w:r>
          </w:p>
        </w:tc>
      </w:tr>
      <w:tr w:rsidR="0054351F" w:rsidRPr="00D76704" w14:paraId="1D485ED2" w14:textId="77777777" w:rsidTr="00DC54C5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auto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62925" w14:textId="6120C881" w:rsidR="0054351F" w:rsidRPr="00D76704" w:rsidRDefault="0054351F" w:rsidP="0054351F">
            <w:pPr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lastRenderedPageBreak/>
              <w:t>NA OCENĘ 3,5 (dostateczną plus)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auto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8EC35" w14:textId="77777777" w:rsidR="0054351F" w:rsidRPr="00651358" w:rsidRDefault="0054351F" w:rsidP="0054351F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66-70% maksymalnej liczby punktów.</w:t>
            </w:r>
          </w:p>
          <w:p w14:paraId="7A1A9EE8" w14:textId="77777777" w:rsidR="0054351F" w:rsidRDefault="0054351F" w:rsidP="0054351F">
            <w:pPr>
              <w:pStyle w:val="Akapitzlist"/>
              <w:numPr>
                <w:ilvl w:val="0"/>
                <w:numId w:val="10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podstawowym w sposób usystematyzowany; student wymaga niewielkiego ukierunkowania; aktywność niewielka; w pracy zespołowej wymaga pomocy w ograniczonym zakresie; korzysta w pełni z piśmiennictwa podstawowego.</w:t>
            </w:r>
          </w:p>
          <w:p w14:paraId="69E55059" w14:textId="2F9ECC91" w:rsidR="0054351F" w:rsidRPr="0054351F" w:rsidRDefault="0054351F" w:rsidP="0054351F">
            <w:pPr>
              <w:pStyle w:val="Akapitzlist"/>
              <w:numPr>
                <w:ilvl w:val="0"/>
                <w:numId w:val="10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54351F">
              <w:rPr>
                <w:sz w:val="20"/>
                <w:szCs w:val="20"/>
                <w:lang w:val="pl-PL"/>
              </w:rPr>
              <w:t>Kompetencje społeczne: efekty uczenia się opanowane na poziomie podstawowym w sposób uporządkowany.</w:t>
            </w:r>
          </w:p>
        </w:tc>
      </w:tr>
      <w:tr w:rsidR="0054351F" w:rsidRPr="00D76704" w14:paraId="40BB5497" w14:textId="77777777" w:rsidTr="00DC54C5">
        <w:trPr>
          <w:cantSplit/>
          <w:jc w:val="center"/>
        </w:trPr>
        <w:tc>
          <w:tcPr>
            <w:tcW w:w="2901" w:type="dxa"/>
            <w:tcBorders>
              <w:top w:val="single" w:sz="4" w:space="0" w:color="auto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689C9" w14:textId="1F6FF750" w:rsidR="0054351F" w:rsidRPr="00D76704" w:rsidRDefault="0054351F" w:rsidP="0054351F">
            <w:pPr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4,0 (dobrą)</w:t>
            </w:r>
          </w:p>
        </w:tc>
        <w:tc>
          <w:tcPr>
            <w:tcW w:w="6731" w:type="dxa"/>
            <w:gridSpan w:val="3"/>
            <w:tcBorders>
              <w:top w:val="single" w:sz="4" w:space="0" w:color="auto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F768E" w14:textId="77777777" w:rsidR="0054351F" w:rsidRPr="00651358" w:rsidRDefault="0054351F" w:rsidP="0054351F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71–84% maksymalnej liczby punktów.</w:t>
            </w:r>
          </w:p>
          <w:p w14:paraId="59953C4F" w14:textId="77777777" w:rsidR="0054351F" w:rsidRDefault="0054351F" w:rsidP="0054351F">
            <w:pPr>
              <w:pStyle w:val="Akapitzlist"/>
              <w:numPr>
                <w:ilvl w:val="0"/>
                <w:numId w:val="11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ponadpodstawowym, w sposób usystematyzowany; student samodzielny w sytuacjach typowych, potrafi formułować wnioski; aktywność zadowalająca; w pracy zespołowej nie wymaga pomocy w sytuacjach standardowych; korzysta z piśmiennictwa podstawowego w pełni, z uzupełniającego w ograniczonym zakresie.</w:t>
            </w:r>
          </w:p>
          <w:p w14:paraId="7720CF3D" w14:textId="375F2EDA" w:rsidR="0054351F" w:rsidRPr="0054351F" w:rsidRDefault="0054351F" w:rsidP="0054351F">
            <w:pPr>
              <w:pStyle w:val="Akapitzlist"/>
              <w:numPr>
                <w:ilvl w:val="0"/>
                <w:numId w:val="11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54351F">
              <w:rPr>
                <w:sz w:val="20"/>
                <w:szCs w:val="20"/>
                <w:lang w:val="pl-PL"/>
              </w:rPr>
              <w:t>Kompetencje społeczne: efekty uczenia się opanowane na poziomie ponadpodstawowym, w sposób uporządkowany.</w:t>
            </w:r>
          </w:p>
        </w:tc>
      </w:tr>
      <w:tr w:rsidR="0054351F" w:rsidRPr="00D76704" w14:paraId="3642D4D9" w14:textId="77777777" w:rsidTr="00DC54C5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90164" w14:textId="1CEE331B" w:rsidR="0054351F" w:rsidRPr="00D76704" w:rsidRDefault="0054351F" w:rsidP="0054351F">
            <w:pPr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4,5  (dobrą plus)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B4B9A" w14:textId="77777777" w:rsidR="0054351F" w:rsidRPr="00651358" w:rsidRDefault="0054351F" w:rsidP="0054351F">
            <w:pPr>
              <w:pStyle w:val="NormalnyWeb"/>
              <w:numPr>
                <w:ilvl w:val="0"/>
                <w:numId w:val="12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85–89% maksymalnej liczby punktów.</w:t>
            </w:r>
          </w:p>
          <w:p w14:paraId="4F7D4901" w14:textId="77777777" w:rsidR="0054351F" w:rsidRDefault="0054351F" w:rsidP="0054351F">
            <w:pPr>
              <w:pStyle w:val="Akapitzlist"/>
              <w:numPr>
                <w:ilvl w:val="0"/>
                <w:numId w:val="12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ponadpodstawowym; student wykazuje się usystematyzowaną wiedzą i umiejętnościami; w dużej mierze samodzielny, ale w sytuacjach trudniejszych wymaga sporadycznego wsparcia; potrafi skorygować błędy po krótkim ukierunkowaniu.</w:t>
            </w:r>
          </w:p>
          <w:p w14:paraId="07A73FAF" w14:textId="2501C207" w:rsidR="0054351F" w:rsidRPr="0054351F" w:rsidRDefault="0054351F" w:rsidP="0054351F">
            <w:pPr>
              <w:pStyle w:val="Akapitzlist"/>
              <w:numPr>
                <w:ilvl w:val="0"/>
                <w:numId w:val="12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54351F">
              <w:rPr>
                <w:sz w:val="20"/>
                <w:szCs w:val="20"/>
                <w:lang w:val="pl-PL"/>
              </w:rPr>
              <w:t>Kompetencje społeczne: efekty uczenia się opanowane na poziomie zadowalającym; student zaangażowany, prawidłowo współpracuje z zespołem i pacjentem, wymaga jedynie niewielkich wskazówek.</w:t>
            </w:r>
          </w:p>
        </w:tc>
      </w:tr>
      <w:tr w:rsidR="0054351F" w:rsidRPr="00D76704" w14:paraId="01D080D6" w14:textId="77777777" w:rsidTr="00DC54C5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auto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C4C1E" w14:textId="4746C14B" w:rsidR="0054351F" w:rsidRPr="00D76704" w:rsidRDefault="0054351F" w:rsidP="0054351F">
            <w:pPr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5,0 (bardzo dobrą)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auto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23464" w14:textId="77777777" w:rsidR="0054351F" w:rsidRPr="00651358" w:rsidRDefault="0054351F" w:rsidP="0054351F">
            <w:pPr>
              <w:pStyle w:val="NormalnyWeb"/>
              <w:numPr>
                <w:ilvl w:val="0"/>
                <w:numId w:val="14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90–99% maksymalnej liczby punktów.</w:t>
            </w:r>
          </w:p>
          <w:p w14:paraId="5B52E64D" w14:textId="77777777" w:rsidR="0054351F" w:rsidRDefault="0054351F" w:rsidP="0054351F">
            <w:pPr>
              <w:pStyle w:val="Akapitzlist"/>
              <w:numPr>
                <w:ilvl w:val="0"/>
                <w:numId w:val="13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wysokim; student samodzielny także w sytuacjach złożonych i problemowych; aktywność bardzo duża; w pracy zespołowej nie wymaga pomocy nawet w sytuacjach nowych i trudnych; samodzielnie poszukuje informacji, korzystając także z piśmiennictwa spoza listy podstawowej i uzupełniającej.</w:t>
            </w:r>
          </w:p>
          <w:p w14:paraId="5030F915" w14:textId="5FC9C9E3" w:rsidR="0054351F" w:rsidRPr="0054351F" w:rsidRDefault="0054351F" w:rsidP="0054351F">
            <w:pPr>
              <w:pStyle w:val="Akapitzlist"/>
              <w:numPr>
                <w:ilvl w:val="0"/>
                <w:numId w:val="13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54351F">
              <w:rPr>
                <w:sz w:val="20"/>
                <w:szCs w:val="20"/>
                <w:lang w:val="pl-PL"/>
              </w:rPr>
              <w:t>Kompetencje społeczne: efekty uczenia się opanowane na poziomie wysokim; student w pełni zaangażowany, empatyczny, wykazuje dojrzałość w relacjach z pacjentem i zespołem.</w:t>
            </w:r>
          </w:p>
        </w:tc>
      </w:tr>
      <w:tr w:rsidR="0054351F" w:rsidRPr="00D76704" w14:paraId="79550A66" w14:textId="77777777" w:rsidTr="00DC54C5">
        <w:trPr>
          <w:cantSplit/>
          <w:jc w:val="center"/>
        </w:trPr>
        <w:tc>
          <w:tcPr>
            <w:tcW w:w="2901" w:type="dxa"/>
            <w:tcBorders>
              <w:top w:val="single" w:sz="4" w:space="0" w:color="auto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B3BED" w14:textId="146CBC4F" w:rsidR="0054351F" w:rsidRPr="00D76704" w:rsidRDefault="0054351F" w:rsidP="0054351F">
            <w:pPr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lastRenderedPageBreak/>
              <w:t>NA OCENĘ 6,0 (celującą)</w:t>
            </w:r>
          </w:p>
        </w:tc>
        <w:tc>
          <w:tcPr>
            <w:tcW w:w="6731" w:type="dxa"/>
            <w:gridSpan w:val="3"/>
            <w:tcBorders>
              <w:top w:val="single" w:sz="4" w:space="0" w:color="auto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0D859" w14:textId="77777777" w:rsidR="0054351F" w:rsidRPr="00651358" w:rsidRDefault="0054351F" w:rsidP="0054351F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100% maksymalnej liczby punktów.</w:t>
            </w:r>
          </w:p>
          <w:p w14:paraId="0D12396E" w14:textId="77777777" w:rsidR="0054351F" w:rsidRDefault="0054351F" w:rsidP="0054351F">
            <w:pPr>
              <w:pStyle w:val="Akapitzlist"/>
              <w:numPr>
                <w:ilvl w:val="0"/>
                <w:numId w:val="15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student opanował efekty uczenia się na poziomie wykraczającym poza standard programowy; wykazuje się inicjatywą, kreatywnością, potrafi wprowadzać innowacyjne rozwiązania w opiece pielęgniarskiej; aktywnie uczestniczy w projektach dydaktycznych lub naukowych.</w:t>
            </w:r>
          </w:p>
          <w:p w14:paraId="7966D70D" w14:textId="36D10DFB" w:rsidR="0054351F" w:rsidRPr="0054351F" w:rsidRDefault="0054351F" w:rsidP="0054351F">
            <w:pPr>
              <w:pStyle w:val="Akapitzlist"/>
              <w:numPr>
                <w:ilvl w:val="0"/>
                <w:numId w:val="15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54351F">
              <w:rPr>
                <w:sz w:val="20"/>
                <w:szCs w:val="20"/>
                <w:lang w:val="pl-PL"/>
              </w:rPr>
              <w:t>Kompetencje społeczne: wyróżniająca postawa wobec pacjenta, rodziny i zespołu; wysoka empatia, samodzielność i gotowość do pełnienia roli lidera w zespole terapeutycznym.</w:t>
            </w:r>
          </w:p>
        </w:tc>
      </w:tr>
      <w:tr w:rsidR="0054351F" w:rsidRPr="00D76704" w14:paraId="2ACA042C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CF4D9" w14:textId="77777777" w:rsidR="0054351F" w:rsidRPr="00D76704" w:rsidRDefault="0054351F" w:rsidP="0054351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LITERATURA OBOWIĄZKOWA</w:t>
            </w:r>
          </w:p>
        </w:tc>
      </w:tr>
      <w:tr w:rsidR="0054351F" w:rsidRPr="00D76704" w14:paraId="26648480" w14:textId="77777777" w:rsidTr="00352866">
        <w:trPr>
          <w:cantSplit/>
          <w:trHeight w:val="567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ECF92" w14:textId="5ED0BCFE" w:rsidR="0054351F" w:rsidRPr="00D76704" w:rsidRDefault="0054351F" w:rsidP="0054351F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[1] Kózka Maria, </w:t>
            </w:r>
            <w:proofErr w:type="spellStart"/>
            <w:r w:rsidRPr="00D76704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Płaszewska</w:t>
            </w:r>
            <w:proofErr w:type="spellEnd"/>
            <w:r w:rsidRPr="00D76704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-Żywko L. : Procedury Pielęgniarskie, Warszawa, 2020, PZWL </w:t>
            </w:r>
          </w:p>
          <w:p w14:paraId="0A3DE7BD" w14:textId="10B9AAA3" w:rsidR="0054351F" w:rsidRPr="00D76704" w:rsidRDefault="0054351F" w:rsidP="0054351F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[2] Ślusarska B., Zarzycka D., Majda A. (red.): Umiejętności pielęgniarskie Katalog </w:t>
            </w:r>
            <w:proofErr w:type="spellStart"/>
            <w:r w:rsidRPr="00D76704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Check</w:t>
            </w:r>
            <w:proofErr w:type="spellEnd"/>
            <w:r w:rsidRPr="00D76704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– list. Materiały ćwiczeniowe z podstaw pielęgniarstwa: Warszawa 2020, PZWL </w:t>
            </w:r>
          </w:p>
          <w:p w14:paraId="03EFED05" w14:textId="7EC3552D" w:rsidR="0054351F" w:rsidRPr="00D76704" w:rsidRDefault="0054351F" w:rsidP="0054351F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rFonts w:ascii="Arial" w:hAnsi="Arial" w:cs="Arial"/>
                <w:color w:val="FF0000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[3] </w:t>
            </w:r>
            <w:proofErr w:type="spellStart"/>
            <w:r w:rsidRPr="00D76704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Dyk</w:t>
            </w:r>
            <w:proofErr w:type="spellEnd"/>
            <w:r w:rsidRPr="00D76704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D</w:t>
            </w:r>
            <w:r w:rsidRPr="00D76704">
              <w:rPr>
                <w:rFonts w:ascii="Arial" w:hAnsi="Arial" w:cs="Arial"/>
                <w:color w:val="FF0000"/>
                <w:sz w:val="20"/>
                <w:szCs w:val="20"/>
                <w:lang w:val="pl-PL"/>
              </w:rPr>
              <w:t xml:space="preserve">. </w:t>
            </w:r>
            <w:r w:rsidRPr="00D76704">
              <w:rPr>
                <w:rFonts w:ascii="Arial" w:hAnsi="Arial" w:cs="Arial"/>
                <w:sz w:val="20"/>
                <w:szCs w:val="20"/>
                <w:lang w:val="pl-PL" w:eastAsia="en-GB"/>
              </w:rPr>
              <w:t>Badanie fizykalne w pielęgniarstwie, Warszawa, 2013 PZWL</w:t>
            </w:r>
          </w:p>
        </w:tc>
      </w:tr>
      <w:tr w:rsidR="0054351F" w:rsidRPr="00D76704" w14:paraId="0CB40E23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BF85D" w14:textId="77777777" w:rsidR="0054351F" w:rsidRPr="00D76704" w:rsidRDefault="0054351F" w:rsidP="0054351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LITERATURA UZUPEŁNIAJĄCA</w:t>
            </w:r>
          </w:p>
        </w:tc>
      </w:tr>
      <w:tr w:rsidR="0054351F" w:rsidRPr="00D76704" w14:paraId="4776EBC9" w14:textId="77777777" w:rsidTr="00352866">
        <w:trPr>
          <w:cantSplit/>
          <w:trHeight w:val="340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EFC0D" w14:textId="09FA80C1" w:rsidR="0054351F" w:rsidRPr="00D76704" w:rsidRDefault="0054351F" w:rsidP="0054351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 xml:space="preserve">[1] </w:t>
            </w:r>
            <w:proofErr w:type="spellStart"/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Kilańska</w:t>
            </w:r>
            <w:proofErr w:type="spellEnd"/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 xml:space="preserve"> D.,: Międzynarodowa Klasyfikacja Praktyki Pielęgniarskiej ICNP w praktyce pielęgniarskiej, Warszawa, 1, 2020, PZWL </w:t>
            </w:r>
          </w:p>
          <w:p w14:paraId="7268666C" w14:textId="4763F45D" w:rsidR="0054351F" w:rsidRPr="00D76704" w:rsidRDefault="0054351F" w:rsidP="0054351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 xml:space="preserve">[2] </w:t>
            </w:r>
            <w:proofErr w:type="spellStart"/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>Czekirda</w:t>
            </w:r>
            <w:proofErr w:type="spellEnd"/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 xml:space="preserve"> M.: Obliczanie dawek leków, Warszawa, 1, 2017, PZWL Wydawnictwo Lekarskie </w:t>
            </w:r>
          </w:p>
          <w:p w14:paraId="4E472FC8" w14:textId="22040BD9" w:rsidR="0054351F" w:rsidRPr="00D76704" w:rsidRDefault="0054351F" w:rsidP="0054351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6704">
              <w:rPr>
                <w:rFonts w:ascii="Arial" w:hAnsi="Arial" w:cs="Arial"/>
                <w:sz w:val="20"/>
                <w:szCs w:val="20"/>
                <w:lang w:val="pl-PL"/>
              </w:rPr>
              <w:t xml:space="preserve">[3] Jurkowska G, Łagoda K.(red.) Pielęgniarstwo internistyczne. Wydawnictwo Lekarskie PZWL, Warszawa, 2018. </w:t>
            </w:r>
          </w:p>
          <w:p w14:paraId="2A2E2610" w14:textId="50EBD5D2" w:rsidR="0054351F" w:rsidRPr="00D76704" w:rsidRDefault="0054351F" w:rsidP="0054351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DE7D6DC" w14:textId="2D4E94E4" w:rsidR="007B2BCC" w:rsidRPr="00D76704" w:rsidRDefault="007B2BCC" w:rsidP="007B2BCC">
      <w:pPr>
        <w:pStyle w:val="Tre"/>
        <w:rPr>
          <w:rFonts w:ascii="Arial" w:hAnsi="Arial" w:cs="Arial"/>
          <w:color w:val="auto"/>
          <w:sz w:val="20"/>
          <w:szCs w:val="20"/>
        </w:rPr>
      </w:pPr>
    </w:p>
    <w:sectPr w:rsidR="007B2BCC" w:rsidRPr="00D76704" w:rsidSect="003D4ABA">
      <w:footerReference w:type="default" r:id="rId12"/>
      <w:endnotePr>
        <w:numFmt w:val="decimal"/>
      </w:endnotePr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B1474" w14:textId="77777777" w:rsidR="00462FD0" w:rsidRDefault="00462FD0" w:rsidP="003D4ABA">
      <w:r>
        <w:separator/>
      </w:r>
    </w:p>
  </w:endnote>
  <w:endnote w:type="continuationSeparator" w:id="0">
    <w:p w14:paraId="42F3F874" w14:textId="77777777" w:rsidR="00462FD0" w:rsidRDefault="00462FD0" w:rsidP="003D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3689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1281C8" w14:textId="435B5ED2" w:rsidR="00352866" w:rsidRDefault="00352866">
            <w:pPr>
              <w:pStyle w:val="Stopka"/>
              <w:jc w:val="center"/>
            </w:pP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Strona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PAGE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D01CF5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7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 z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NUMPAGES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D01CF5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7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</w:p>
        </w:sdtContent>
      </w:sdt>
    </w:sdtContent>
  </w:sdt>
  <w:p w14:paraId="4A2B707F" w14:textId="77777777" w:rsidR="00A27F9F" w:rsidRPr="0099074A" w:rsidRDefault="00A27F9F">
    <w:pPr>
      <w:pStyle w:val="Stopka"/>
      <w:rPr>
        <w:rFonts w:ascii="Ebrima" w:hAnsi="Ebri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AD841" w14:textId="77777777" w:rsidR="00462FD0" w:rsidRDefault="00462FD0" w:rsidP="003D4ABA">
      <w:r>
        <w:separator/>
      </w:r>
    </w:p>
  </w:footnote>
  <w:footnote w:type="continuationSeparator" w:id="0">
    <w:p w14:paraId="175BFCFD" w14:textId="77777777" w:rsidR="00462FD0" w:rsidRDefault="00462FD0" w:rsidP="003D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D7A28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50E1F"/>
    <w:multiLevelType w:val="hybridMultilevel"/>
    <w:tmpl w:val="C6B0F530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D00F6"/>
    <w:multiLevelType w:val="hybridMultilevel"/>
    <w:tmpl w:val="F7C25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7495C"/>
    <w:multiLevelType w:val="hybridMultilevel"/>
    <w:tmpl w:val="5914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17B10"/>
    <w:multiLevelType w:val="hybridMultilevel"/>
    <w:tmpl w:val="E4E26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F7C72"/>
    <w:multiLevelType w:val="hybridMultilevel"/>
    <w:tmpl w:val="FA8E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060FE"/>
    <w:multiLevelType w:val="hybridMultilevel"/>
    <w:tmpl w:val="809A0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F544A"/>
    <w:multiLevelType w:val="hybridMultilevel"/>
    <w:tmpl w:val="E2602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146DC"/>
    <w:multiLevelType w:val="hybridMultilevel"/>
    <w:tmpl w:val="B4BACB4E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579A6"/>
    <w:multiLevelType w:val="hybridMultilevel"/>
    <w:tmpl w:val="5A6A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B2B50"/>
    <w:multiLevelType w:val="hybridMultilevel"/>
    <w:tmpl w:val="A5E4C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E3CC9"/>
    <w:multiLevelType w:val="hybridMultilevel"/>
    <w:tmpl w:val="3F2C0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03AF5"/>
    <w:multiLevelType w:val="hybridMultilevel"/>
    <w:tmpl w:val="1ABAA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40E31"/>
    <w:multiLevelType w:val="hybridMultilevel"/>
    <w:tmpl w:val="42229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2"/>
  </w:num>
  <w:num w:numId="8">
    <w:abstractNumId w:val="11"/>
  </w:num>
  <w:num w:numId="9">
    <w:abstractNumId w:val="5"/>
  </w:num>
  <w:num w:numId="10">
    <w:abstractNumId w:val="10"/>
  </w:num>
  <w:num w:numId="11">
    <w:abstractNumId w:val="4"/>
  </w:num>
  <w:num w:numId="12">
    <w:abstractNumId w:val="13"/>
  </w:num>
  <w:num w:numId="13">
    <w:abstractNumId w:val="12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UxNTI3MTazMDRV0lEKTi0uzszPAykwqgUA2xni6SwAAAA="/>
  </w:docVars>
  <w:rsids>
    <w:rsidRoot w:val="00AA22B1"/>
    <w:rsid w:val="00001CBA"/>
    <w:rsid w:val="00011E5F"/>
    <w:rsid w:val="0001318A"/>
    <w:rsid w:val="00014591"/>
    <w:rsid w:val="000203B9"/>
    <w:rsid w:val="000274FC"/>
    <w:rsid w:val="000347D8"/>
    <w:rsid w:val="0004228E"/>
    <w:rsid w:val="0004274F"/>
    <w:rsid w:val="000432BD"/>
    <w:rsid w:val="00047C6E"/>
    <w:rsid w:val="0005395C"/>
    <w:rsid w:val="000562FC"/>
    <w:rsid w:val="00056DB2"/>
    <w:rsid w:val="0006393C"/>
    <w:rsid w:val="00065DE9"/>
    <w:rsid w:val="00070142"/>
    <w:rsid w:val="00084DDC"/>
    <w:rsid w:val="00086154"/>
    <w:rsid w:val="00087D33"/>
    <w:rsid w:val="000911B0"/>
    <w:rsid w:val="00093DBF"/>
    <w:rsid w:val="000B2049"/>
    <w:rsid w:val="000B3776"/>
    <w:rsid w:val="000D1CE6"/>
    <w:rsid w:val="000D27FE"/>
    <w:rsid w:val="000E3D8E"/>
    <w:rsid w:val="000E454E"/>
    <w:rsid w:val="000F12EB"/>
    <w:rsid w:val="000F4984"/>
    <w:rsid w:val="000F78E9"/>
    <w:rsid w:val="00103793"/>
    <w:rsid w:val="00104CD6"/>
    <w:rsid w:val="00115168"/>
    <w:rsid w:val="001163AF"/>
    <w:rsid w:val="00123359"/>
    <w:rsid w:val="00147012"/>
    <w:rsid w:val="00153C80"/>
    <w:rsid w:val="001543CD"/>
    <w:rsid w:val="0015535F"/>
    <w:rsid w:val="00155CF0"/>
    <w:rsid w:val="0017386C"/>
    <w:rsid w:val="00184B1B"/>
    <w:rsid w:val="001A320A"/>
    <w:rsid w:val="001A42DE"/>
    <w:rsid w:val="001A57AD"/>
    <w:rsid w:val="001A6515"/>
    <w:rsid w:val="001B2A15"/>
    <w:rsid w:val="001B5037"/>
    <w:rsid w:val="001C7ABF"/>
    <w:rsid w:val="001E5434"/>
    <w:rsid w:val="001E56EE"/>
    <w:rsid w:val="001F7E03"/>
    <w:rsid w:val="00207DF8"/>
    <w:rsid w:val="002122DB"/>
    <w:rsid w:val="00217C99"/>
    <w:rsid w:val="002339A3"/>
    <w:rsid w:val="00244EDF"/>
    <w:rsid w:val="002455F9"/>
    <w:rsid w:val="00247685"/>
    <w:rsid w:val="002613D7"/>
    <w:rsid w:val="00261477"/>
    <w:rsid w:val="0026664A"/>
    <w:rsid w:val="0027212E"/>
    <w:rsid w:val="0027273A"/>
    <w:rsid w:val="00274EA4"/>
    <w:rsid w:val="00275430"/>
    <w:rsid w:val="00276A88"/>
    <w:rsid w:val="0028076B"/>
    <w:rsid w:val="00282691"/>
    <w:rsid w:val="00295D3C"/>
    <w:rsid w:val="00296C1B"/>
    <w:rsid w:val="002B5323"/>
    <w:rsid w:val="002C5BF2"/>
    <w:rsid w:val="002E609E"/>
    <w:rsid w:val="002E7C33"/>
    <w:rsid w:val="00304F75"/>
    <w:rsid w:val="00312DCB"/>
    <w:rsid w:val="00312F37"/>
    <w:rsid w:val="0032330B"/>
    <w:rsid w:val="00323DF2"/>
    <w:rsid w:val="003256D8"/>
    <w:rsid w:val="00332369"/>
    <w:rsid w:val="0034137E"/>
    <w:rsid w:val="00346358"/>
    <w:rsid w:val="00347BBC"/>
    <w:rsid w:val="00351A6B"/>
    <w:rsid w:val="00352866"/>
    <w:rsid w:val="00353B29"/>
    <w:rsid w:val="00372D09"/>
    <w:rsid w:val="003751C6"/>
    <w:rsid w:val="0037612C"/>
    <w:rsid w:val="003769E8"/>
    <w:rsid w:val="0037742F"/>
    <w:rsid w:val="0038218C"/>
    <w:rsid w:val="0038461F"/>
    <w:rsid w:val="00393A3F"/>
    <w:rsid w:val="003A5A97"/>
    <w:rsid w:val="003B196C"/>
    <w:rsid w:val="003C2693"/>
    <w:rsid w:val="003C32CD"/>
    <w:rsid w:val="003C34B9"/>
    <w:rsid w:val="003C61A2"/>
    <w:rsid w:val="003C7E62"/>
    <w:rsid w:val="003D0FF9"/>
    <w:rsid w:val="003D4996"/>
    <w:rsid w:val="003D4ABA"/>
    <w:rsid w:val="003D5AC3"/>
    <w:rsid w:val="003D7426"/>
    <w:rsid w:val="003F4E4B"/>
    <w:rsid w:val="00401E7A"/>
    <w:rsid w:val="004103FB"/>
    <w:rsid w:val="004135E4"/>
    <w:rsid w:val="00413749"/>
    <w:rsid w:val="004211A7"/>
    <w:rsid w:val="00421F0C"/>
    <w:rsid w:val="004224F5"/>
    <w:rsid w:val="004225C2"/>
    <w:rsid w:val="00426EA8"/>
    <w:rsid w:val="00427AC3"/>
    <w:rsid w:val="00427B9D"/>
    <w:rsid w:val="004472DD"/>
    <w:rsid w:val="00453B32"/>
    <w:rsid w:val="00462FD0"/>
    <w:rsid w:val="00463481"/>
    <w:rsid w:val="00465111"/>
    <w:rsid w:val="00465932"/>
    <w:rsid w:val="0047613C"/>
    <w:rsid w:val="004804CE"/>
    <w:rsid w:val="00483354"/>
    <w:rsid w:val="004A20E0"/>
    <w:rsid w:val="004A228C"/>
    <w:rsid w:val="004B5BF3"/>
    <w:rsid w:val="004C0337"/>
    <w:rsid w:val="004D0896"/>
    <w:rsid w:val="004D6A63"/>
    <w:rsid w:val="004E0645"/>
    <w:rsid w:val="004F52A0"/>
    <w:rsid w:val="004F59CD"/>
    <w:rsid w:val="004F71DF"/>
    <w:rsid w:val="004F7D04"/>
    <w:rsid w:val="005061AB"/>
    <w:rsid w:val="005102AB"/>
    <w:rsid w:val="005138C0"/>
    <w:rsid w:val="00517C78"/>
    <w:rsid w:val="0052104D"/>
    <w:rsid w:val="005225B1"/>
    <w:rsid w:val="00523A5A"/>
    <w:rsid w:val="00531FAE"/>
    <w:rsid w:val="00535AA1"/>
    <w:rsid w:val="0054351F"/>
    <w:rsid w:val="005443A8"/>
    <w:rsid w:val="0055323E"/>
    <w:rsid w:val="005568E9"/>
    <w:rsid w:val="00557429"/>
    <w:rsid w:val="00562022"/>
    <w:rsid w:val="00566334"/>
    <w:rsid w:val="00572493"/>
    <w:rsid w:val="00573F43"/>
    <w:rsid w:val="0058344D"/>
    <w:rsid w:val="005971B7"/>
    <w:rsid w:val="005A141C"/>
    <w:rsid w:val="005A631D"/>
    <w:rsid w:val="005C2071"/>
    <w:rsid w:val="005C2B29"/>
    <w:rsid w:val="005C5DE4"/>
    <w:rsid w:val="005E2D19"/>
    <w:rsid w:val="005E4F62"/>
    <w:rsid w:val="005F4EDF"/>
    <w:rsid w:val="00606D4C"/>
    <w:rsid w:val="00607A85"/>
    <w:rsid w:val="00615B58"/>
    <w:rsid w:val="006516D2"/>
    <w:rsid w:val="00654B9E"/>
    <w:rsid w:val="006556A4"/>
    <w:rsid w:val="00671F9D"/>
    <w:rsid w:val="0067273B"/>
    <w:rsid w:val="006804EA"/>
    <w:rsid w:val="006B2A90"/>
    <w:rsid w:val="006B5AF4"/>
    <w:rsid w:val="006C385A"/>
    <w:rsid w:val="006D0EE3"/>
    <w:rsid w:val="006D4270"/>
    <w:rsid w:val="006D43E2"/>
    <w:rsid w:val="006E1844"/>
    <w:rsid w:val="006E3349"/>
    <w:rsid w:val="006E50C5"/>
    <w:rsid w:val="0072233E"/>
    <w:rsid w:val="00723E2D"/>
    <w:rsid w:val="007322B9"/>
    <w:rsid w:val="00734D4E"/>
    <w:rsid w:val="0073531E"/>
    <w:rsid w:val="00737C72"/>
    <w:rsid w:val="00741F2D"/>
    <w:rsid w:val="007437C1"/>
    <w:rsid w:val="007542C9"/>
    <w:rsid w:val="007545FF"/>
    <w:rsid w:val="00755846"/>
    <w:rsid w:val="007616E7"/>
    <w:rsid w:val="0078039C"/>
    <w:rsid w:val="0078712C"/>
    <w:rsid w:val="00793A88"/>
    <w:rsid w:val="007B0A75"/>
    <w:rsid w:val="007B2BCC"/>
    <w:rsid w:val="007C6569"/>
    <w:rsid w:val="007D0C10"/>
    <w:rsid w:val="007D1D13"/>
    <w:rsid w:val="007E2CC2"/>
    <w:rsid w:val="007E3854"/>
    <w:rsid w:val="007F16DD"/>
    <w:rsid w:val="007F47F9"/>
    <w:rsid w:val="007F5032"/>
    <w:rsid w:val="007F6F66"/>
    <w:rsid w:val="008004E1"/>
    <w:rsid w:val="00802C71"/>
    <w:rsid w:val="008078AD"/>
    <w:rsid w:val="008119DB"/>
    <w:rsid w:val="00816B46"/>
    <w:rsid w:val="008204DA"/>
    <w:rsid w:val="00821107"/>
    <w:rsid w:val="008241C1"/>
    <w:rsid w:val="0083499E"/>
    <w:rsid w:val="008427C0"/>
    <w:rsid w:val="0084341B"/>
    <w:rsid w:val="00845F96"/>
    <w:rsid w:val="008519FE"/>
    <w:rsid w:val="00856168"/>
    <w:rsid w:val="00864695"/>
    <w:rsid w:val="00864734"/>
    <w:rsid w:val="00865B7A"/>
    <w:rsid w:val="00865BD3"/>
    <w:rsid w:val="00886B62"/>
    <w:rsid w:val="008B34B4"/>
    <w:rsid w:val="008B6CBB"/>
    <w:rsid w:val="008C076A"/>
    <w:rsid w:val="008C66DD"/>
    <w:rsid w:val="008E046A"/>
    <w:rsid w:val="008F7953"/>
    <w:rsid w:val="00902785"/>
    <w:rsid w:val="00907BA8"/>
    <w:rsid w:val="00916817"/>
    <w:rsid w:val="00924648"/>
    <w:rsid w:val="00925C2B"/>
    <w:rsid w:val="00943502"/>
    <w:rsid w:val="00984B04"/>
    <w:rsid w:val="0098741F"/>
    <w:rsid w:val="0099074A"/>
    <w:rsid w:val="009908DA"/>
    <w:rsid w:val="00990BB0"/>
    <w:rsid w:val="00997322"/>
    <w:rsid w:val="009A7B9A"/>
    <w:rsid w:val="009C072C"/>
    <w:rsid w:val="009C37E6"/>
    <w:rsid w:val="009C5C31"/>
    <w:rsid w:val="009D0E77"/>
    <w:rsid w:val="009D1B16"/>
    <w:rsid w:val="009D7CED"/>
    <w:rsid w:val="009E2C1E"/>
    <w:rsid w:val="009E3963"/>
    <w:rsid w:val="009E4A11"/>
    <w:rsid w:val="009E6A9B"/>
    <w:rsid w:val="009F209A"/>
    <w:rsid w:val="00A020E9"/>
    <w:rsid w:val="00A07BAA"/>
    <w:rsid w:val="00A2580C"/>
    <w:rsid w:val="00A27F9F"/>
    <w:rsid w:val="00A34E88"/>
    <w:rsid w:val="00A37044"/>
    <w:rsid w:val="00A44326"/>
    <w:rsid w:val="00A450FD"/>
    <w:rsid w:val="00A47475"/>
    <w:rsid w:val="00A5119F"/>
    <w:rsid w:val="00A538AD"/>
    <w:rsid w:val="00A637B7"/>
    <w:rsid w:val="00A65B2F"/>
    <w:rsid w:val="00A72BBB"/>
    <w:rsid w:val="00A73FAB"/>
    <w:rsid w:val="00A74E19"/>
    <w:rsid w:val="00A82430"/>
    <w:rsid w:val="00A82AA5"/>
    <w:rsid w:val="00A82AE1"/>
    <w:rsid w:val="00A82BE0"/>
    <w:rsid w:val="00A84894"/>
    <w:rsid w:val="00A91372"/>
    <w:rsid w:val="00AA1364"/>
    <w:rsid w:val="00AA22B1"/>
    <w:rsid w:val="00AB2285"/>
    <w:rsid w:val="00AB3771"/>
    <w:rsid w:val="00AB66CC"/>
    <w:rsid w:val="00AC05A5"/>
    <w:rsid w:val="00AC6743"/>
    <w:rsid w:val="00AC70DB"/>
    <w:rsid w:val="00AC7C4A"/>
    <w:rsid w:val="00AD2094"/>
    <w:rsid w:val="00AD2101"/>
    <w:rsid w:val="00AD3F9F"/>
    <w:rsid w:val="00AD7F0E"/>
    <w:rsid w:val="00AE25F1"/>
    <w:rsid w:val="00AE3C37"/>
    <w:rsid w:val="00AF4B2F"/>
    <w:rsid w:val="00B1355A"/>
    <w:rsid w:val="00B22CC9"/>
    <w:rsid w:val="00B25039"/>
    <w:rsid w:val="00B31083"/>
    <w:rsid w:val="00B33220"/>
    <w:rsid w:val="00B40D84"/>
    <w:rsid w:val="00B4781C"/>
    <w:rsid w:val="00B47C32"/>
    <w:rsid w:val="00B72623"/>
    <w:rsid w:val="00B7710C"/>
    <w:rsid w:val="00B77F85"/>
    <w:rsid w:val="00B90283"/>
    <w:rsid w:val="00B915E0"/>
    <w:rsid w:val="00B91B77"/>
    <w:rsid w:val="00BA0CF6"/>
    <w:rsid w:val="00BB29BF"/>
    <w:rsid w:val="00BB6084"/>
    <w:rsid w:val="00BB72A9"/>
    <w:rsid w:val="00BC1007"/>
    <w:rsid w:val="00BD585E"/>
    <w:rsid w:val="00BE0897"/>
    <w:rsid w:val="00C061CA"/>
    <w:rsid w:val="00C066D4"/>
    <w:rsid w:val="00C07633"/>
    <w:rsid w:val="00C274A7"/>
    <w:rsid w:val="00C30DEE"/>
    <w:rsid w:val="00C3342E"/>
    <w:rsid w:val="00C41E7C"/>
    <w:rsid w:val="00C47ED1"/>
    <w:rsid w:val="00C50830"/>
    <w:rsid w:val="00C611B5"/>
    <w:rsid w:val="00C62287"/>
    <w:rsid w:val="00C62BEC"/>
    <w:rsid w:val="00C64C4F"/>
    <w:rsid w:val="00C72388"/>
    <w:rsid w:val="00C76EEE"/>
    <w:rsid w:val="00C845D5"/>
    <w:rsid w:val="00C87123"/>
    <w:rsid w:val="00C91532"/>
    <w:rsid w:val="00C979E6"/>
    <w:rsid w:val="00CA28EB"/>
    <w:rsid w:val="00CA7FC8"/>
    <w:rsid w:val="00CB02D6"/>
    <w:rsid w:val="00CC046F"/>
    <w:rsid w:val="00CD5BF1"/>
    <w:rsid w:val="00CD7B17"/>
    <w:rsid w:val="00CE74E8"/>
    <w:rsid w:val="00D01CF5"/>
    <w:rsid w:val="00D02BC7"/>
    <w:rsid w:val="00D0316F"/>
    <w:rsid w:val="00D11CE4"/>
    <w:rsid w:val="00D1256E"/>
    <w:rsid w:val="00D1294A"/>
    <w:rsid w:val="00D13771"/>
    <w:rsid w:val="00D16D14"/>
    <w:rsid w:val="00D170FD"/>
    <w:rsid w:val="00D24619"/>
    <w:rsid w:val="00D36976"/>
    <w:rsid w:val="00D43495"/>
    <w:rsid w:val="00D43546"/>
    <w:rsid w:val="00D534D9"/>
    <w:rsid w:val="00D563A0"/>
    <w:rsid w:val="00D66638"/>
    <w:rsid w:val="00D739FF"/>
    <w:rsid w:val="00D76704"/>
    <w:rsid w:val="00D769B1"/>
    <w:rsid w:val="00D80702"/>
    <w:rsid w:val="00D848DA"/>
    <w:rsid w:val="00D926E6"/>
    <w:rsid w:val="00DA52D8"/>
    <w:rsid w:val="00DA6540"/>
    <w:rsid w:val="00DB48D2"/>
    <w:rsid w:val="00DB71D1"/>
    <w:rsid w:val="00DC509A"/>
    <w:rsid w:val="00DD0704"/>
    <w:rsid w:val="00DD2BBA"/>
    <w:rsid w:val="00DF16EF"/>
    <w:rsid w:val="00DF5D7B"/>
    <w:rsid w:val="00E14B43"/>
    <w:rsid w:val="00E25B3F"/>
    <w:rsid w:val="00E306FF"/>
    <w:rsid w:val="00E32F2D"/>
    <w:rsid w:val="00E36011"/>
    <w:rsid w:val="00E37061"/>
    <w:rsid w:val="00E425F3"/>
    <w:rsid w:val="00E448F5"/>
    <w:rsid w:val="00E526C4"/>
    <w:rsid w:val="00E629BF"/>
    <w:rsid w:val="00E77277"/>
    <w:rsid w:val="00E87E12"/>
    <w:rsid w:val="00EC2086"/>
    <w:rsid w:val="00EC344B"/>
    <w:rsid w:val="00EC7749"/>
    <w:rsid w:val="00EE2057"/>
    <w:rsid w:val="00EE4365"/>
    <w:rsid w:val="00EF09A9"/>
    <w:rsid w:val="00EF7BE9"/>
    <w:rsid w:val="00F16C85"/>
    <w:rsid w:val="00F20B95"/>
    <w:rsid w:val="00F2150E"/>
    <w:rsid w:val="00F218BE"/>
    <w:rsid w:val="00F26356"/>
    <w:rsid w:val="00F31BD3"/>
    <w:rsid w:val="00F36B9C"/>
    <w:rsid w:val="00F37F11"/>
    <w:rsid w:val="00F42471"/>
    <w:rsid w:val="00F51CDA"/>
    <w:rsid w:val="00F55068"/>
    <w:rsid w:val="00F61284"/>
    <w:rsid w:val="00F67310"/>
    <w:rsid w:val="00F67B15"/>
    <w:rsid w:val="00F71067"/>
    <w:rsid w:val="00F8218B"/>
    <w:rsid w:val="00F83347"/>
    <w:rsid w:val="00F87D66"/>
    <w:rsid w:val="00F91634"/>
    <w:rsid w:val="00F960CC"/>
    <w:rsid w:val="00FA7F58"/>
    <w:rsid w:val="00FC1167"/>
    <w:rsid w:val="00FC449C"/>
    <w:rsid w:val="00FC5B3E"/>
    <w:rsid w:val="00FC6AE1"/>
    <w:rsid w:val="00FD25C3"/>
    <w:rsid w:val="00FD6B94"/>
    <w:rsid w:val="00FD7689"/>
    <w:rsid w:val="00FE5192"/>
    <w:rsid w:val="00FE76B0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B72877"/>
  <w15:docId w15:val="{099BB761-7C3E-4E92-A6A3-FD77EF9D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ABA"/>
    <w:rPr>
      <w:sz w:val="24"/>
      <w:szCs w:val="24"/>
      <w:lang w:val="en-US" w:eastAsia="en-US"/>
    </w:rPr>
  </w:style>
  <w:style w:type="paragraph" w:styleId="Nagwek2">
    <w:name w:val="heading 2"/>
    <w:basedOn w:val="Normalny"/>
    <w:link w:val="Nagwek2Znak"/>
    <w:uiPriority w:val="9"/>
    <w:semiHidden/>
    <w:unhideWhenUsed/>
    <w:qFormat/>
    <w:locked/>
    <w:rsid w:val="00427B9D"/>
    <w:pPr>
      <w:spacing w:before="100" w:beforeAutospacing="1" w:after="100" w:afterAutospacing="1"/>
      <w:outlineLvl w:val="1"/>
    </w:pPr>
    <w:rPr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4ABA"/>
    <w:rPr>
      <w:u w:val="single"/>
    </w:rPr>
  </w:style>
  <w:style w:type="paragraph" w:customStyle="1" w:styleId="Tre">
    <w:name w:val="Treść"/>
    <w:rsid w:val="003D4ABA"/>
    <w:rPr>
      <w:rFonts w:ascii="Helvetica Neue" w:eastAsia="Arial Unicode MS" w:hAnsi="Helvetica Neue" w:cs="Arial Unicode MS"/>
      <w:color w:val="000000"/>
      <w:sz w:val="22"/>
      <w:szCs w:val="22"/>
      <w:lang w:val="pl-PL" w:eastAsia="pl-PL"/>
    </w:rPr>
  </w:style>
  <w:style w:type="paragraph" w:customStyle="1" w:styleId="Styltabeli3">
    <w:name w:val="Styl tabeli 3"/>
    <w:rsid w:val="003D4ABA"/>
    <w:rPr>
      <w:rFonts w:ascii="Helvetica Neue" w:eastAsia="Helvetica Neue" w:hAnsi="Helvetica Neue" w:cs="Helvetica Neue"/>
      <w:b/>
      <w:bCs/>
      <w:color w:val="FEFFFE"/>
      <w:lang w:val="pl-PL" w:eastAsia="pl-PL"/>
    </w:rPr>
  </w:style>
  <w:style w:type="paragraph" w:customStyle="1" w:styleId="Styltabeli6">
    <w:name w:val="Styl tabeli 6"/>
    <w:rsid w:val="003D4ABA"/>
    <w:rPr>
      <w:rFonts w:ascii="Helvetica Neue" w:eastAsia="Helvetica Neue" w:hAnsi="Helvetica Neue" w:cs="Helvetica Neue"/>
      <w:b/>
      <w:bCs/>
      <w:color w:val="004C7F"/>
      <w:lang w:val="pl-PL" w:eastAsia="pl-PL"/>
    </w:rPr>
  </w:style>
  <w:style w:type="paragraph" w:customStyle="1" w:styleId="Styltabeli2">
    <w:name w:val="Styl tabeli 2"/>
    <w:rsid w:val="003D4ABA"/>
    <w:rPr>
      <w:rFonts w:ascii="Helvetica Neue" w:eastAsia="Helvetica Neue" w:hAnsi="Helvetica Neue" w:cs="Helvetica Neue"/>
      <w:color w:val="000000"/>
      <w:lang w:val="pl-PL" w:eastAsia="pl-PL"/>
    </w:rPr>
  </w:style>
  <w:style w:type="paragraph" w:styleId="Nagwek">
    <w:name w:val="header"/>
    <w:basedOn w:val="Normalny"/>
    <w:link w:val="NagwekZnak"/>
    <w:locked/>
    <w:rsid w:val="002122D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rsid w:val="002122DB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locked/>
    <w:rsid w:val="002122DB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122DB"/>
    <w:rPr>
      <w:sz w:val="24"/>
      <w:szCs w:val="24"/>
      <w:lang w:val="en-US" w:eastAsia="en-US"/>
    </w:rPr>
  </w:style>
  <w:style w:type="character" w:styleId="Uwydatnienie">
    <w:name w:val="Emphasis"/>
    <w:uiPriority w:val="20"/>
    <w:qFormat/>
    <w:locked/>
    <w:rsid w:val="00654B9E"/>
    <w:rPr>
      <w:b/>
      <w:bCs/>
    </w:rPr>
  </w:style>
  <w:style w:type="character" w:customStyle="1" w:styleId="st1">
    <w:name w:val="st1"/>
    <w:rsid w:val="00654B9E"/>
  </w:style>
  <w:style w:type="paragraph" w:customStyle="1" w:styleId="Normalny1">
    <w:name w:val="Normalny1"/>
    <w:rsid w:val="00A37044"/>
    <w:rPr>
      <w:rFonts w:eastAsia="ヒラギノ角ゴ Pro W3"/>
      <w:color w:val="000000"/>
      <w:sz w:val="24"/>
      <w:lang w:val="en-US" w:eastAsia="pl-PL"/>
    </w:rPr>
  </w:style>
  <w:style w:type="paragraph" w:styleId="NormalnyWeb">
    <w:name w:val="Normal (Web)"/>
    <w:basedOn w:val="Normalny"/>
    <w:uiPriority w:val="99"/>
    <w:locked/>
    <w:rsid w:val="00AB2285"/>
    <w:pPr>
      <w:spacing w:before="100" w:beforeAutospacing="1" w:after="119"/>
    </w:pPr>
    <w:rPr>
      <w:lang w:val="pl-PL" w:eastAsia="pl-PL"/>
    </w:rPr>
  </w:style>
  <w:style w:type="paragraph" w:styleId="Tekstdymka">
    <w:name w:val="Balloon Text"/>
    <w:basedOn w:val="Normalny"/>
    <w:link w:val="TekstdymkaZnak"/>
    <w:locked/>
    <w:rsid w:val="0048335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483354"/>
    <w:rPr>
      <w:rFonts w:ascii="Segoe UI" w:hAnsi="Segoe UI" w:cs="Segoe UI"/>
      <w:sz w:val="18"/>
      <w:szCs w:val="18"/>
      <w:lang w:val="en-US" w:eastAsia="en-US"/>
    </w:rPr>
  </w:style>
  <w:style w:type="paragraph" w:styleId="Tekstprzypisukocowego">
    <w:name w:val="endnote text"/>
    <w:basedOn w:val="Normalny"/>
    <w:link w:val="TekstprzypisukocowegoZnak"/>
    <w:locked/>
    <w:rsid w:val="00FF5F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FF5F59"/>
    <w:rPr>
      <w:lang w:val="en-US" w:eastAsia="en-US"/>
    </w:rPr>
  </w:style>
  <w:style w:type="character" w:styleId="Odwoanieprzypisukocowego">
    <w:name w:val="endnote reference"/>
    <w:locked/>
    <w:rsid w:val="00FF5F59"/>
    <w:rPr>
      <w:vertAlign w:val="superscript"/>
    </w:rPr>
  </w:style>
  <w:style w:type="character" w:customStyle="1" w:styleId="il">
    <w:name w:val="il"/>
    <w:rsid w:val="00BB29B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B9D"/>
    <w:rPr>
      <w:b/>
      <w:bCs/>
      <w:sz w:val="36"/>
      <w:szCs w:val="36"/>
      <w:lang w:val="pl-PL" w:eastAsia="pl-PL"/>
    </w:rPr>
  </w:style>
  <w:style w:type="paragraph" w:styleId="Akapitzlist">
    <w:name w:val="List Paragraph"/>
    <w:basedOn w:val="Normalny"/>
    <w:uiPriority w:val="34"/>
    <w:qFormat/>
    <w:rsid w:val="008241C1"/>
    <w:pPr>
      <w:ind w:left="720"/>
      <w:contextualSpacing/>
    </w:pPr>
  </w:style>
  <w:style w:type="paragraph" w:customStyle="1" w:styleId="Default">
    <w:name w:val="Default"/>
    <w:rsid w:val="00D1377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5840B232801F44BE18E19515DA4E3E" ma:contentTypeVersion="4" ma:contentTypeDescription="Utwórz nowy dokument." ma:contentTypeScope="" ma:versionID="6607dea89bc8eb6fef08324329ebd582">
  <xsd:schema xmlns:xsd="http://www.w3.org/2001/XMLSchema" xmlns:xs="http://www.w3.org/2001/XMLSchema" xmlns:p="http://schemas.microsoft.com/office/2006/metadata/properties" xmlns:ns2="82321c58-9290-4d9a-8035-879e5cee0ffc" xmlns:ns3="06561c3c-25cd-4160-b3eb-adddeca2b15f" targetNamespace="http://schemas.microsoft.com/office/2006/metadata/properties" ma:root="true" ma:fieldsID="d4ceca6d69adcc637fa5b8afcd7b9f38" ns2:_="" ns3:_="">
    <xsd:import namespace="82321c58-9290-4d9a-8035-879e5cee0ffc"/>
    <xsd:import namespace="06561c3c-25cd-4160-b3eb-adddeca2b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21c58-9290-4d9a-8035-879e5cee0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61c3c-25cd-4160-b3eb-adddeca2b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04517F1-EE96-4A74-9FC5-FBFCDDA68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C0E9D9-1049-4E44-BED7-45C9D7694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0C8EC-9B06-49D4-B82F-B9BFC2DA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21c58-9290-4d9a-8035-879e5cee0ffc"/>
    <ds:schemaRef ds:uri="06561c3c-25cd-4160-b3eb-adddeca2b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B1D806-7E12-494D-8236-ABC0D2FFD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1718</Words>
  <Characters>10308</Characters>
  <Application>Microsoft Office Word</Application>
  <DocSecurity>0</DocSecurity>
  <Lines>85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KARTA PRZEDMIOTU</vt:lpstr>
      <vt:lpstr>KARTA PRZEDMIOTU</vt:lpstr>
    </vt:vector>
  </TitlesOfParts>
  <Company>Zakład Dydaktyki Medycznej UJ CM</Company>
  <LinksUpToDate>false</LinksUpToDate>
  <CharactersWithSpaces>12002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creator>Małgorzata Drożdż</dc:creator>
  <cp:lastModifiedBy>User</cp:lastModifiedBy>
  <cp:revision>9</cp:revision>
  <cp:lastPrinted>2024-07-24T08:52:00Z</cp:lastPrinted>
  <dcterms:created xsi:type="dcterms:W3CDTF">2025-07-16T07:03:00Z</dcterms:created>
  <dcterms:modified xsi:type="dcterms:W3CDTF">2025-12-09T17:31:00Z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0x010100925840B232801F44BE18E19515DA4E3E</vt:lpwstr>
  </property>
</Properties>
</file>