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06"/>
        <w:gridCol w:w="19"/>
        <w:gridCol w:w="45"/>
        <w:gridCol w:w="1361"/>
      </w:tblGrid>
      <w:tr w:rsidR="00B72623" w:rsidRPr="0047547F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5F67E941" w:rsidR="00B72623" w:rsidRPr="001543CD" w:rsidRDefault="00254D84" w:rsidP="00B14F3B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MEDYCYNA RATUNKOWA I PIELĘGNIARSTWO RATUNKOWE</w:t>
            </w:r>
          </w:p>
        </w:tc>
      </w:tr>
      <w:tr w:rsidR="00B72623" w:rsidRPr="0047547F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B14F3B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2DD53576" w:rsidR="00B72623" w:rsidRPr="00E629BF" w:rsidRDefault="00254D84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254D8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MEDYCYNA RATUNKOWA I PIELĘGNIARSTWO RATUNKOWE</w:t>
            </w:r>
          </w:p>
        </w:tc>
      </w:tr>
      <w:tr w:rsidR="00B72623" w:rsidRPr="0047547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B14F3B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7988CB17" w:rsidR="00B72623" w:rsidRPr="00E629BF" w:rsidRDefault="00450F7A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087C1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7616E7" w:rsidRPr="00087C12">
              <w:rPr>
                <w:rFonts w:ascii="Arial" w:hAnsi="Arial" w:cs="Arial"/>
                <w:sz w:val="20"/>
                <w:szCs w:val="20"/>
                <w:lang w:val="pl-PL"/>
              </w:rPr>
              <w:t>(W tym Z</w:t>
            </w:r>
            <w:r w:rsidR="00F16C85" w:rsidRPr="00087C12">
              <w:rPr>
                <w:rFonts w:ascii="Arial" w:hAnsi="Arial" w:cs="Arial"/>
                <w:sz w:val="20"/>
                <w:szCs w:val="20"/>
                <w:lang w:val="pl-PL"/>
              </w:rPr>
              <w:t xml:space="preserve">ajęcia praktyczne </w:t>
            </w:r>
            <w:r w:rsidR="007616E7" w:rsidRPr="00087C12">
              <w:rPr>
                <w:rFonts w:ascii="Arial" w:hAnsi="Arial" w:cs="Arial"/>
                <w:sz w:val="20"/>
                <w:szCs w:val="20"/>
                <w:lang w:val="pl-PL"/>
              </w:rPr>
              <w:t>=2 ECTS)</w:t>
            </w:r>
            <w:r w:rsidR="00087C12" w:rsidRPr="00087C1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B14F3B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47547F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B14F3B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7CAF621B" w:rsidR="00B72623" w:rsidRPr="00E629BF" w:rsidRDefault="00087C1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087C12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B14F3B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75B2168F" w:rsidR="00B72623" w:rsidRPr="00E629BF" w:rsidRDefault="006D5E36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6D5E36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Maria Gorzkowska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B14F3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033580B6" w:rsidR="007B2BCC" w:rsidRPr="00D739FF" w:rsidRDefault="00087C1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  <w:r w:rsidR="00E6199F">
              <w:rPr>
                <w:rFonts w:ascii="Arial" w:hAnsi="Arial" w:cs="Arial"/>
                <w:sz w:val="20"/>
                <w:szCs w:val="20"/>
                <w:lang w:val="pl-PL"/>
              </w:rPr>
              <w:t xml:space="preserve"> (w tym 25</w:t>
            </w:r>
            <w:r w:rsidR="00E6199F"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godz</w:t>
            </w:r>
            <w:r w:rsidR="00E6199F">
              <w:rPr>
                <w:rFonts w:ascii="Arial" w:hAnsi="Arial" w:cs="Arial"/>
                <w:sz w:val="20"/>
                <w:szCs w:val="20"/>
                <w:lang w:val="pl-PL"/>
              </w:rPr>
              <w:t>. on-line  2</w:t>
            </w:r>
            <w:r w:rsidR="00E6199F"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ECTS – wykorzystanie metod i technik kształcenia na odległość- synchronicznych</w:t>
            </w:r>
            <w:r w:rsidR="00E6199F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="00E6199F" w:rsidRPr="00A73E3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79F9347B" w:rsidR="007B2BCC" w:rsidRPr="00AE25F1" w:rsidRDefault="00087C1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277B6DC3" w:rsidR="007B2BCC" w:rsidRPr="00D739FF" w:rsidRDefault="00087C1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0395C217" w:rsidR="003769E8" w:rsidRPr="00D739FF" w:rsidRDefault="00087C1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6BF0B16D" w:rsidR="007B2BCC" w:rsidRPr="00D739FF" w:rsidRDefault="00087C1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2E442021" w:rsidR="00F16C85" w:rsidRPr="00A7225E" w:rsidRDefault="00087C1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225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4F7D04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21D85AF3" w:rsidR="007B2BCC" w:rsidRPr="00D739FF" w:rsidRDefault="002947E5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2947E5">
              <w:rPr>
                <w:rFonts w:ascii="Arial" w:hAnsi="Arial" w:cs="Arial"/>
                <w:sz w:val="20"/>
                <w:szCs w:val="20"/>
                <w:lang w:val="pl-PL" w:eastAsia="pl-PL"/>
              </w:rPr>
              <w:t>Udzielać pierwszej pomocy i podejmować działania ratownicze w ramach resuscytacji krążeniowo-oddechowej</w:t>
            </w:r>
          </w:p>
        </w:tc>
      </w:tr>
      <w:tr w:rsidR="007B2BCC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2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3CF8939B" w:rsidR="007B2BCC" w:rsidRPr="00D739FF" w:rsidRDefault="002947E5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47E5">
              <w:rPr>
                <w:rFonts w:ascii="Arial" w:hAnsi="Arial" w:cs="Arial"/>
                <w:sz w:val="20"/>
                <w:szCs w:val="20"/>
                <w:lang w:val="pl-PL"/>
              </w:rPr>
              <w:t>Rozpoznawać problemy zdrowotne i określać priorytety w opiece pielęgniarskiej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10CBEED4" w:rsidR="007B2BCC" w:rsidRPr="00AE25F1" w:rsidRDefault="007B2BCC" w:rsidP="006F196F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7B2BCC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AE25F1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SYMBOL EFEKTU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D739FF" w:rsidRDefault="00F16C85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A7225E" w:rsidRPr="0047547F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18CF9150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B.W.3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7AAF" w14:textId="77777777" w:rsidR="00A7225E" w:rsidRPr="00793045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 xml:space="preserve">Zna i rozumie  zasady diagnozowania, planowania, realizowania i oceniania opieki nad pacjentem w pielęgniarstwie internistycznym, chirurgicznym, operacyjnym, pediatrycznym, </w:t>
            </w:r>
          </w:p>
          <w:p w14:paraId="099D7680" w14:textId="77777777" w:rsidR="00A7225E" w:rsidRPr="00793045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 xml:space="preserve">położniczo-ginekologicznym, geriatrycznym, neurologicznym, psychiatrycznym, </w:t>
            </w:r>
          </w:p>
          <w:p w14:paraId="1F122483" w14:textId="78D7C7C4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w szpitalnym oddziale ratunkowym, w intensywnej opiece, opiece paliatywnej i opiece długoterminowej oraz nad pacjentem z chorobą nowotworową;</w:t>
            </w:r>
          </w:p>
        </w:tc>
      </w:tr>
      <w:tr w:rsidR="00A7225E" w:rsidRPr="0047547F" w14:paraId="3FA1E4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03B7F" w14:textId="09179E0C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74A16" w14:textId="6A16DEF1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czynniki ryzyka i zagrożenia zdrowotne u pacjentów w różnym wieku;</w:t>
            </w:r>
          </w:p>
        </w:tc>
      </w:tr>
      <w:tr w:rsidR="00A7225E" w:rsidRPr="0047547F" w14:paraId="03049AD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3A539" w14:textId="0A73A051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4DD4" w14:textId="10D9F1F6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etiopatogenezę, objawy kliniczne, przebieg, leczenie, rokowanie i zasady opieki pielęgniarskiej nad pacjentami w wybranych chorobach, w tym w chorobach nowotworowych;</w:t>
            </w:r>
          </w:p>
        </w:tc>
      </w:tr>
      <w:tr w:rsidR="00A7225E" w:rsidRPr="0047547F" w14:paraId="2384981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77868" w14:textId="14241621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15B4" w14:textId="4771A676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</w:tr>
      <w:tr w:rsidR="00A7225E" w:rsidRPr="0047547F" w14:paraId="1B897DA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CAF4F" w14:textId="6E0BD8BA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3F91" w14:textId="57864BEF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przygotowania pacjenta w różnym wieku i stanie zdrowia do badań oraz zabiegów diagnostycznych, a także zasady opieki w ich trakcie oraz po tych badaniach i zabiegach</w:t>
            </w:r>
          </w:p>
        </w:tc>
      </w:tr>
      <w:tr w:rsidR="00A7225E" w:rsidRPr="0047547F" w14:paraId="057961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68A06" w14:textId="561BED1C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9C28E" w14:textId="08642A7C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i zakres farmakoterapii w poszczególnych stanach klinicznych;</w:t>
            </w:r>
          </w:p>
        </w:tc>
      </w:tr>
      <w:tr w:rsidR="00A7225E" w:rsidRPr="0047547F" w14:paraId="419480C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F9B9" w14:textId="05BE8C53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D.W.6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DF889" w14:textId="7A1A053F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</w:tr>
      <w:tr w:rsidR="00A7225E" w:rsidRPr="0047547F" w14:paraId="4D765C0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4AA01" w14:textId="53482B76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D18F" w14:textId="12B82529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</w:tr>
      <w:tr w:rsidR="00A7225E" w:rsidRPr="0047547F" w14:paraId="5BB2A7A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6375D" w14:textId="3D7660D3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D.W.8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6C00D" w14:textId="016D4AB5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standardy i procedury pielęgniarskie stosowane w opiece nad pacjentem w różnym wieku i stanie zdrowia;</w:t>
            </w:r>
          </w:p>
        </w:tc>
      </w:tr>
      <w:tr w:rsidR="00A7225E" w:rsidRPr="0047547F" w14:paraId="515A4DB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7D33E" w14:textId="58D7C33D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D.W.9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D63A" w14:textId="6869F1EC" w:rsidR="00A7225E" w:rsidRDefault="00A7225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reakcje pacjenta w różnym wieku na chorobę, przyjęcie do szpitala i hospitalizację;</w:t>
            </w:r>
          </w:p>
        </w:tc>
      </w:tr>
      <w:tr w:rsidR="00A7225E" w:rsidRPr="0047547F" w14:paraId="4D05BD2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3DC0B" w14:textId="19B48768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49D1" w14:textId="623E4C25" w:rsidR="00A7225E" w:rsidRDefault="0074516D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Zna i rozumie standardy i procedury postępowania w stanach nagłych oraz obowiązujące wytyczne Polskiej Rady Resuscytacji (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Polish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Resuscitation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Council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, PRC) i Europejskiej Rady Resuscytacji (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European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Resuscitation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Council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, ERC);</w:t>
            </w:r>
          </w:p>
        </w:tc>
      </w:tr>
      <w:tr w:rsidR="00A7225E" w:rsidRPr="0047547F" w14:paraId="4B1E810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56B89" w14:textId="69479110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D.W.32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4AB9" w14:textId="355132DD" w:rsidR="00A7225E" w:rsidRDefault="0074516D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 xml:space="preserve">Zna i rozumie algorytmy postępowania resuscytacyjnego w zakresie podstawowych zabiegów resuscytacyjnych (Basic Life 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Support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 xml:space="preserve">, BLS) i zaawansowanych zabiegów resuscytacyjnych (Advanced Life </w:t>
            </w:r>
            <w:proofErr w:type="spellStart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Support</w:t>
            </w:r>
            <w:proofErr w:type="spellEnd"/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, ALS) zgodnie z wytycznymi PRC i ERC;</w:t>
            </w:r>
          </w:p>
        </w:tc>
      </w:tr>
      <w:tr w:rsidR="00A7225E" w:rsidRPr="0047547F" w14:paraId="31CD055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0A56" w14:textId="43002B21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7DCD" w14:textId="6DE31EBB" w:rsidR="00A7225E" w:rsidRDefault="0074516D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516D">
              <w:rPr>
                <w:rFonts w:ascii="Arial" w:hAnsi="Arial" w:cs="Arial"/>
                <w:sz w:val="20"/>
                <w:szCs w:val="20"/>
                <w:lang w:val="pl-PL"/>
              </w:rPr>
              <w:t>Zna i rozumie zasady organizacji i funkcjonowania systemu Państwowe Ratownictwo Medyczne;</w:t>
            </w:r>
          </w:p>
        </w:tc>
      </w:tr>
      <w:tr w:rsidR="00A7225E" w:rsidRPr="0047547F" w14:paraId="10669F5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2C68" w14:textId="017D26B6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5C0A" w14:textId="6735CA19" w:rsidR="00A7225E" w:rsidRDefault="00D96B7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Zna i rozumie procedury zabezpieczenia medycznego w zdarzeniach masowych, katastrofach i innych sytuacjach szczególnych oraz zasady zapewnienia bezpieczeństwa osobom udzielającym pomocy, poszkodowanym i świadkom zdarzenia;</w:t>
            </w:r>
          </w:p>
        </w:tc>
      </w:tr>
      <w:tr w:rsidR="00A7225E" w:rsidRPr="0047547F" w14:paraId="527527C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6675" w14:textId="3853ECDE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6389" w14:textId="241FA77B" w:rsidR="00A7225E" w:rsidRDefault="00D96B7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Zna i rozumie zadania realizowane na stanowisku pielęgniarki w szpitalnym oddziale ratunkowym;</w:t>
            </w:r>
          </w:p>
        </w:tc>
      </w:tr>
      <w:tr w:rsidR="00A7225E" w:rsidRPr="0047547F" w14:paraId="7EDD85C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885A8" w14:textId="27466143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D.W.36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58F5" w14:textId="457CC87E" w:rsidR="00A7225E" w:rsidRDefault="00D96B7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Zna i rozumie zasady przyjęcia chorego do szpitalnego oddziału ratunkowego i systemy segregacji medycznej mające zastosowanie w tym oddziale;</w:t>
            </w:r>
          </w:p>
        </w:tc>
      </w:tr>
      <w:tr w:rsidR="00A7225E" w:rsidRPr="0047547F" w14:paraId="463BAF6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1BD72" w14:textId="17B609F8" w:rsidR="00A7225E" w:rsidRDefault="00A7225E" w:rsidP="00A7225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D8107" w14:textId="50ACC9FE" w:rsidR="00A7225E" w:rsidRDefault="00D96B7E" w:rsidP="00A7225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 xml:space="preserve">Zna i rozumie postępowanie ratownicze w szpitalnym oddziale ratunkowym w schorzeniach nagłych w zależności od jednostki chorobowej oraz wskazania do przyrządowego udrażniania dróg oddechowych metodami </w:t>
            </w:r>
            <w:proofErr w:type="spellStart"/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nadgłośniowymi</w:t>
            </w:r>
            <w:proofErr w:type="spellEnd"/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74516D" w:rsidRPr="0047547F" w14:paraId="172AF68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3DACD" w14:textId="24771119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DE03" w14:textId="06D7A542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74516D" w:rsidRPr="0047547F" w14:paraId="1CA3FD3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2EB34" w14:textId="19EB78CC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205A" w14:textId="7985D6D7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74516D" w:rsidRPr="0047547F" w14:paraId="426EF65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58BEE" w14:textId="1E8FE0CE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613B5" w14:textId="10B00B7E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74516D" w:rsidRPr="0047547F" w14:paraId="3B89395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9363" w14:textId="4CB58D48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F1082" w14:textId="6BF9D8F2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74516D" w:rsidRPr="0047547F" w14:paraId="0327A0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96593" w14:textId="0EC9D9B6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9589" w14:textId="70B1C5D3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74516D" w:rsidRPr="0047547F" w14:paraId="5E81C08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558BF" w14:textId="6EFF1E05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4FBC" w14:textId="4C2F9516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74516D" w:rsidRPr="0047547F" w14:paraId="09B5355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4D896" w14:textId="58773CCA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D.U.9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B388" w14:textId="7163FC61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74516D" w:rsidRPr="000E454E" w14:paraId="512675B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609AA" w14:textId="1C26FA05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D997F" w14:textId="1E5258A0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74516D" w:rsidRPr="0047547F" w14:paraId="34C1040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BB987" w14:textId="27A50261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9410A" w14:textId="00591B22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74516D" w:rsidRPr="0047547F" w14:paraId="453048D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49A38" w14:textId="75729D4C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D.U.19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4516" w14:textId="4909646C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doraźnie podawać pacjentowi tlen i monitorować jego stan podczas tlenoterapii w różnych stanach klinicznych;</w:t>
            </w:r>
          </w:p>
        </w:tc>
      </w:tr>
      <w:tr w:rsidR="0074516D" w:rsidRPr="0047547F" w14:paraId="0E555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63C16" w14:textId="63C83D60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D.U.20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00BE" w14:textId="17CC1578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wykonać badanie EKG u pacjenta w różnym wieku w spoczynku oraz rozpoznać stan zagrażający zdrowiu i życiu;</w:t>
            </w:r>
          </w:p>
        </w:tc>
      </w:tr>
      <w:tr w:rsidR="0074516D" w:rsidRPr="0047547F" w14:paraId="7E98DB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6FE5A" w14:textId="05FFB437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B51D" w14:textId="7AF4F909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stosować algorytmy postępowania resuscytacyjneg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 BLS i ALS zgodnie</w:t>
            </w: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 xml:space="preserve"> z wytycznymi PRC i ERC;</w:t>
            </w:r>
          </w:p>
        </w:tc>
      </w:tr>
      <w:tr w:rsidR="0074516D" w:rsidRPr="0047547F" w14:paraId="38DD3A8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A2573" w14:textId="5DF96B87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B7ED4" w14:textId="20FB6C32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prowadzić dokumentację medyczną w szpitalnym oddziale ratunkowym zgodnie z przepisami prawa;</w:t>
            </w:r>
          </w:p>
        </w:tc>
      </w:tr>
      <w:tr w:rsidR="0074516D" w:rsidRPr="0047547F" w14:paraId="065F49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AE04D" w14:textId="08C731A1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B79A" w14:textId="2F75CFC7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stosować system segregacji medycznej w szpitalnym oddziale ratunkowym;</w:t>
            </w:r>
          </w:p>
        </w:tc>
      </w:tr>
      <w:tr w:rsidR="0074516D" w:rsidRPr="0047547F" w14:paraId="605EBA5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C6F03" w14:textId="73A21A1F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B7D9C" w14:textId="7F8F980B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analizować i krytycznie oceniać potrzeby pacjentów wymagających wzmożonej opieki medycznej (osób starszych, niedołężnych, samotnych, przewlekle chorych oraz wymagających zastosowania przymusu bezpośredniego) w szpitalnym oddziale ratunkowym oraz reagować na te potrzeby, dostosowując do nich interwencje pielęgniarskie;</w:t>
            </w:r>
          </w:p>
        </w:tc>
      </w:tr>
      <w:tr w:rsidR="0074516D" w:rsidRPr="0047547F" w14:paraId="03EB114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4B3C7" w14:textId="0D83CCAB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D812" w14:textId="5A70369A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przygotować pacjenta do transportu medycznego i zapewnić mu opiekę w trakcie tego transportu;</w:t>
            </w:r>
          </w:p>
        </w:tc>
      </w:tr>
      <w:tr w:rsidR="0074516D" w:rsidRPr="0047547F" w14:paraId="6468FC7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38AA" w14:textId="2AAF5FD6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D.U.36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BF3B" w14:textId="7FD2B701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stosować procedury postępowania pielęgniarskiego w stanach zagrożenia zdrowia i życia;</w:t>
            </w:r>
          </w:p>
        </w:tc>
      </w:tr>
      <w:tr w:rsidR="0074516D" w:rsidRPr="0047547F" w14:paraId="48F7B07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97C3B" w14:textId="3BF3CD6C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F9C9B" w14:textId="5F9A70B4" w:rsidR="0074516D" w:rsidRDefault="00D96B7E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6B7E">
              <w:rPr>
                <w:rFonts w:ascii="Arial" w:hAnsi="Arial" w:cs="Arial"/>
                <w:sz w:val="20"/>
                <w:szCs w:val="20"/>
                <w:lang w:val="pl-PL"/>
              </w:rPr>
              <w:t>Potrafi stosować wytyczne postępowania w stanach klinicznych w szpitalnym oddziale ratunkowym;</w:t>
            </w:r>
          </w:p>
        </w:tc>
      </w:tr>
      <w:tr w:rsidR="0074516D" w:rsidRPr="0047547F" w14:paraId="081F41F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AEAC5" w14:textId="44A1410E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D5053" w14:textId="794997A4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4516D" w:rsidRPr="0047547F" w14:paraId="6EC1DC7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18076" w14:textId="174B5B74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F467" w14:textId="410021C5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przestrzegania praw pacjenta i zasad humanizmu;</w:t>
            </w:r>
          </w:p>
        </w:tc>
      </w:tr>
      <w:tr w:rsidR="0074516D" w:rsidRPr="0047547F" w14:paraId="43F800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3EB9F" w14:textId="3D1C57FC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E856" w14:textId="03683B16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samodzielnego i rzetelnego wykonywania zawodu zgodnie z zasadami etyki, w tym przestrzegania wartości i powinności moralnych w opiece nad pacjentem;</w:t>
            </w:r>
          </w:p>
        </w:tc>
      </w:tr>
      <w:tr w:rsidR="0074516D" w:rsidRPr="0047547F" w14:paraId="43EC5FD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F0B6" w14:textId="50AF7AFB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B2879" w14:textId="770DCDAA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ponoszenia odpowiedzialności za wykonywane czynności zawodowe;</w:t>
            </w:r>
          </w:p>
        </w:tc>
      </w:tr>
      <w:tr w:rsidR="0074516D" w:rsidRPr="0047547F" w14:paraId="7643458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538DC" w14:textId="6797F4D5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K.S5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F88" w14:textId="4B9875CE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zasięgania opinii ekspertów w przypadku trudności z samodzielnym rozwiązaniem problemu;</w:t>
            </w:r>
          </w:p>
        </w:tc>
      </w:tr>
      <w:tr w:rsidR="0074516D" w:rsidRPr="0047547F" w14:paraId="2DFD630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2790" w14:textId="32EC454A" w:rsidR="0074516D" w:rsidRDefault="0074516D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842D" w14:textId="2D2AFF7A" w:rsidR="0074516D" w:rsidRDefault="0074516D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przewidywania i uwzględniania czynników wpływających na reakcje własne i pacjenta;</w:t>
            </w:r>
          </w:p>
        </w:tc>
      </w:tr>
      <w:tr w:rsidR="0074516D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55171CB5" w:rsidR="0074516D" w:rsidRPr="001543CD" w:rsidRDefault="0074516D" w:rsidP="006F196F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74516D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3DEC9835" w:rsidR="0074516D" w:rsidRPr="00D739FF" w:rsidRDefault="005D096D" w:rsidP="0074516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</w:tr>
      <w:tr w:rsidR="00E6199F" w:rsidRPr="003D7426" w14:paraId="29F65973" w14:textId="7E7758EB" w:rsidTr="007326BB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21685B25" w:rsidR="00E6199F" w:rsidRPr="00347BBC" w:rsidRDefault="00E6199F" w:rsidP="0074516D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306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6BCED40B" w:rsidR="00E6199F" w:rsidRPr="00347BBC" w:rsidRDefault="00E6199F" w:rsidP="0074516D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425" w:type="dxa"/>
            <w:gridSpan w:val="3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439B26E2" w14:textId="531DDE22" w:rsidR="00E6199F" w:rsidRPr="00347BBC" w:rsidRDefault="00E6199F" w:rsidP="0074516D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DA699C" w:rsidRPr="0047547F" w14:paraId="76A85E8B" w14:textId="5E06FA51" w:rsidTr="007326B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33A14" w14:textId="5B6E9767" w:rsidR="00DA699C" w:rsidRDefault="00DA699C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  <w:r w:rsidR="00DC38F5">
              <w:rPr>
                <w:rFonts w:ascii="Arial" w:hAnsi="Arial" w:cs="Arial"/>
                <w:color w:val="00608B"/>
              </w:rPr>
              <w:t xml:space="preserve"> on-line</w:t>
            </w:r>
          </w:p>
          <w:p w14:paraId="6AD26572" w14:textId="09D32BE9" w:rsidR="00DA699C" w:rsidRPr="00347BBC" w:rsidRDefault="00DA699C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306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5955" w14:textId="72CF463A" w:rsidR="00DA699C" w:rsidRPr="00DC38F5" w:rsidRDefault="00DA699C" w:rsidP="00DC38F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DC38F5">
              <w:rPr>
                <w:rFonts w:ascii="Arial" w:hAnsi="Arial" w:cs="Arial"/>
                <w:iCs/>
                <w:sz w:val="20"/>
                <w:szCs w:val="20"/>
                <w:lang w:val="pl-PL"/>
              </w:rPr>
              <w:t>Bezpieczeństwo w działaniach medycznych – zasady ochrony ratowników, poszkodowanych i świadków</w:t>
            </w:r>
          </w:p>
          <w:p w14:paraId="3176E846" w14:textId="0BBCDEA3" w:rsidR="00DA699C" w:rsidRPr="000F1AAF" w:rsidRDefault="00DA699C" w:rsidP="00497273">
            <w:pPr>
              <w:pStyle w:val="Akapitzlist"/>
              <w:numPr>
                <w:ilvl w:val="0"/>
                <w:numId w:val="8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procedury zabezpieczenia miejsca zdarzenia</w:t>
            </w:r>
          </w:p>
          <w:p w14:paraId="39B98977" w14:textId="0E3764AC" w:rsidR="00DA699C" w:rsidRPr="000F1AAF" w:rsidRDefault="00DA699C" w:rsidP="00497273">
            <w:pPr>
              <w:pStyle w:val="Akapitzlist"/>
              <w:numPr>
                <w:ilvl w:val="0"/>
                <w:numId w:val="8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ocena ryzyka i środki ochrony indywidualnej</w:t>
            </w:r>
          </w:p>
          <w:p w14:paraId="248AA9FF" w14:textId="56140B06" w:rsidR="00DA699C" w:rsidRPr="00DC38F5" w:rsidRDefault="00DA699C" w:rsidP="00497273">
            <w:pPr>
              <w:pStyle w:val="Akapitzlist"/>
              <w:numPr>
                <w:ilvl w:val="0"/>
                <w:numId w:val="8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zasady współpracy z innymi służbami (policja, PSP, ZRM)</w:t>
            </w:r>
            <w:r w:rsidR="00E6199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 godz.)</w:t>
            </w:r>
          </w:p>
        </w:tc>
        <w:tc>
          <w:tcPr>
            <w:tcW w:w="1425" w:type="dxa"/>
            <w:gridSpan w:val="3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CBDE8E4" w14:textId="4595E93E" w:rsidR="00DA699C" w:rsidRPr="00C07E00" w:rsidRDefault="00C07E00" w:rsidP="00C07E00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D.W33, </w:t>
            </w:r>
            <w:r w:rsidRPr="00C07E00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D.W34, </w:t>
            </w:r>
          </w:p>
        </w:tc>
      </w:tr>
      <w:tr w:rsidR="00771063" w14:paraId="41109609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C2D62" w14:textId="3EEFAE66" w:rsidR="00771063" w:rsidRDefault="00771063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</w:t>
            </w:r>
            <w:r w:rsidR="00DC38F5">
              <w:rPr>
                <w:rFonts w:ascii="Arial" w:hAnsi="Arial" w:cs="Arial"/>
                <w:color w:val="00608B"/>
              </w:rPr>
              <w:t xml:space="preserve"> 2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DD71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Zdarzenia masowe i katastrofy – organizacja medycznych działań ratunkowych</w:t>
            </w:r>
          </w:p>
          <w:p w14:paraId="08CBEA42" w14:textId="77777777" w:rsidR="00915D25" w:rsidRPr="000F1AAF" w:rsidRDefault="00915D25" w:rsidP="00497273">
            <w:pPr>
              <w:pStyle w:val="Akapitzlist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klasyfikacja i charakterystyka zdarzeń masowych</w:t>
            </w:r>
          </w:p>
          <w:p w14:paraId="11E68DEB" w14:textId="7277FDC7" w:rsidR="00915D25" w:rsidRPr="000F1AAF" w:rsidRDefault="00915D25" w:rsidP="00497273">
            <w:pPr>
              <w:pStyle w:val="Akapitzlist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struktura działań ratowniczych i podział zadań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(1godz.)</w:t>
            </w:r>
          </w:p>
          <w:p w14:paraId="69A5E6EF" w14:textId="77777777" w:rsidR="00771063" w:rsidRPr="00B22820" w:rsidRDefault="00771063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C9952F7" w14:textId="39473E88" w:rsidR="00771063" w:rsidRDefault="00C07E0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D.W34</w:t>
            </w:r>
            <w:r w:rsidR="00B2344B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="00902424">
              <w:rPr>
                <w:rFonts w:ascii="Arial" w:hAnsi="Arial" w:cs="Arial"/>
                <w:sz w:val="20"/>
                <w:szCs w:val="20"/>
                <w:lang w:val="pl-PL"/>
              </w:rPr>
              <w:t xml:space="preserve">D.W36, </w:t>
            </w:r>
          </w:p>
        </w:tc>
      </w:tr>
      <w:tr w:rsidR="00771063" w14:paraId="1085CB4F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06A5C" w14:textId="709DCF66" w:rsidR="00771063" w:rsidRDefault="00771063" w:rsidP="0074516D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3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6D58" w14:textId="77777777" w:rsidR="00915D25" w:rsidRPr="00B753DC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  <w:p w14:paraId="2E2276FA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Systemy segregacji medycznej (</w:t>
            </w:r>
            <w:proofErr w:type="spellStart"/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triage</w:t>
            </w:r>
            <w:proofErr w:type="spellEnd"/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) w opiece przedszpitalnej i SOR</w:t>
            </w:r>
          </w:p>
          <w:p w14:paraId="7B3B1C86" w14:textId="77777777" w:rsidR="00915D25" w:rsidRPr="000F1AAF" w:rsidRDefault="00915D25" w:rsidP="00497273">
            <w:pPr>
              <w:pStyle w:val="Akapitzlist"/>
              <w:numPr>
                <w:ilvl w:val="0"/>
                <w:numId w:val="10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system START, </w:t>
            </w:r>
            <w:proofErr w:type="spellStart"/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triage</w:t>
            </w:r>
            <w:proofErr w:type="spellEnd"/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wg ESI i MTS</w:t>
            </w:r>
          </w:p>
          <w:p w14:paraId="25C23A5D" w14:textId="0FF21102" w:rsidR="00915D25" w:rsidRPr="000F1AAF" w:rsidRDefault="00915D25" w:rsidP="00497273">
            <w:pPr>
              <w:pStyle w:val="Akapitzlist"/>
              <w:numPr>
                <w:ilvl w:val="0"/>
                <w:numId w:val="10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praktyczne zastosowanie segregacji w sytuacjach nagłych i masowych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(1godz.)</w:t>
            </w:r>
          </w:p>
          <w:p w14:paraId="178D22A4" w14:textId="77777777" w:rsidR="00771063" w:rsidRPr="00B22820" w:rsidRDefault="00771063" w:rsidP="0074516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C76B18A" w14:textId="1010E3E5" w:rsidR="00771063" w:rsidRDefault="0090242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D.W34, D.W35, </w:t>
            </w:r>
            <w:r w:rsidR="00C07E00">
              <w:rPr>
                <w:rFonts w:ascii="Arial" w:hAnsi="Arial" w:cs="Arial"/>
                <w:sz w:val="20"/>
                <w:szCs w:val="20"/>
                <w:lang w:val="pl-PL"/>
              </w:rPr>
              <w:t>D.W36,</w:t>
            </w:r>
          </w:p>
        </w:tc>
      </w:tr>
      <w:tr w:rsidR="00771063" w14:paraId="12DAD663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556CF" w14:textId="70815B46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4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21D9C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Zasady przyjęcia pacjenta do szpitalnego oddziału ratunkowego</w:t>
            </w:r>
          </w:p>
          <w:p w14:paraId="6FE6D93D" w14:textId="77777777" w:rsidR="00915D25" w:rsidRPr="000F1AAF" w:rsidRDefault="00915D25" w:rsidP="00497273">
            <w:pPr>
              <w:pStyle w:val="Akapitzlist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organizacja pracy SOR i ścieżka pacjenta</w:t>
            </w:r>
          </w:p>
          <w:p w14:paraId="0628E4D6" w14:textId="77777777" w:rsidR="00915D25" w:rsidRPr="000F1AAF" w:rsidRDefault="00915D25" w:rsidP="00497273">
            <w:pPr>
              <w:pStyle w:val="Akapitzlist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wstępna ocena kliniczna i dokumentacja przyjęcia</w:t>
            </w:r>
          </w:p>
          <w:p w14:paraId="69DF99F7" w14:textId="2B32EB38" w:rsidR="00915D25" w:rsidRPr="000F1AAF" w:rsidRDefault="00915D25" w:rsidP="00497273">
            <w:pPr>
              <w:pStyle w:val="Akapitzlist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współpraca z innymi oddziałami szpitalnymi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(1godz.)</w:t>
            </w:r>
          </w:p>
          <w:p w14:paraId="4E703D7B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2F3824F" w14:textId="5548C394" w:rsidR="00771063" w:rsidRDefault="00902424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D.W1, D.W2, </w:t>
            </w:r>
            <w:r w:rsidR="00C07E00">
              <w:rPr>
                <w:rFonts w:ascii="Arial" w:hAnsi="Arial" w:cs="Arial"/>
                <w:sz w:val="20"/>
                <w:szCs w:val="20"/>
                <w:lang w:val="pl-PL"/>
              </w:rPr>
              <w:t xml:space="preserve">D.W36, </w:t>
            </w:r>
          </w:p>
        </w:tc>
      </w:tr>
      <w:tr w:rsidR="00771063" w14:paraId="28A9011B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F4497" w14:textId="314D7058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5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1F4E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Rola i zadania pielęgniarki w szpitalnym oddziale ratunkowym (SOR)</w:t>
            </w:r>
          </w:p>
          <w:p w14:paraId="725DB858" w14:textId="77777777" w:rsidR="00915D25" w:rsidRPr="000F1AAF" w:rsidRDefault="00915D25" w:rsidP="00497273">
            <w:pPr>
              <w:pStyle w:val="Akapitzlist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kompetencje i zakres odpowiedzialności</w:t>
            </w:r>
          </w:p>
          <w:p w14:paraId="65F9A4A1" w14:textId="77777777" w:rsidR="00915D25" w:rsidRDefault="00915D25" w:rsidP="00497273">
            <w:pPr>
              <w:pStyle w:val="Akapitzlist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działania w stanach zagrożenia życia i zdrowia</w:t>
            </w:r>
          </w:p>
          <w:p w14:paraId="11D750A4" w14:textId="7A466C7F" w:rsidR="00771063" w:rsidRPr="00915D25" w:rsidRDefault="00915D25" w:rsidP="00497273">
            <w:pPr>
              <w:pStyle w:val="Akapitzlist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praca zespołowa, komunikacja, prowadzenie dokumentacji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(1godz.)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C3D59C1" w14:textId="51EA6B99" w:rsidR="00771063" w:rsidRDefault="00902424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D.W4, D.W3, </w:t>
            </w:r>
            <w:r w:rsidR="00C07E00">
              <w:rPr>
                <w:rFonts w:ascii="Arial" w:hAnsi="Arial" w:cs="Arial"/>
                <w:sz w:val="20"/>
                <w:szCs w:val="20"/>
                <w:lang w:val="pl-PL"/>
              </w:rPr>
              <w:t>D.W35,</w:t>
            </w:r>
            <w:r w:rsidR="00EB0023">
              <w:rPr>
                <w:rFonts w:ascii="Arial" w:hAnsi="Arial" w:cs="Arial"/>
                <w:sz w:val="20"/>
                <w:szCs w:val="20"/>
                <w:lang w:val="pl-PL"/>
              </w:rPr>
              <w:t xml:space="preserve"> D.W37, </w:t>
            </w:r>
          </w:p>
        </w:tc>
      </w:tr>
      <w:tr w:rsidR="00771063" w14:paraId="25F93D99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C20ED" w14:textId="61F463B2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6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0F58B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Dokumentacja medyczna w szpitalnym oddziale ratunkowym – zasady prawne i praktyczne aspekty prowadzenia</w:t>
            </w:r>
          </w:p>
          <w:p w14:paraId="55B8A9B7" w14:textId="77777777" w:rsidR="00915D25" w:rsidRPr="000F1AAF" w:rsidRDefault="00915D25" w:rsidP="00497273">
            <w:pPr>
              <w:pStyle w:val="Akapitzlist"/>
              <w:numPr>
                <w:ilvl w:val="0"/>
                <w:numId w:val="1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elementy dokumentacji SOR</w:t>
            </w:r>
          </w:p>
          <w:p w14:paraId="5EA8262C" w14:textId="30E6D61A" w:rsidR="00771063" w:rsidRPr="00915D25" w:rsidRDefault="00915D25" w:rsidP="00497273">
            <w:pPr>
              <w:pStyle w:val="Akapitzlist"/>
              <w:numPr>
                <w:ilvl w:val="0"/>
                <w:numId w:val="1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obowiązki pielęgniarki w zakresie dokumentowania interwencji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(1godz.)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3CD4C69" w14:textId="4DBD1EA3" w:rsidR="00771063" w:rsidRDefault="00EB0023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B.W3, D.W37, </w:t>
            </w:r>
          </w:p>
        </w:tc>
      </w:tr>
      <w:tr w:rsidR="00771063" w14:paraId="4B5D8808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CEE52" w14:textId="1A36BA56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7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11E5" w14:textId="788A2339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Systemy segregacji medycznej w praktyce – zastosowanie i podejmowanie decyzji w warunkach SOR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(1godz.)</w:t>
            </w:r>
          </w:p>
          <w:p w14:paraId="1C0FB488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18D78BC" w14:textId="0B19CC0E" w:rsidR="00771063" w:rsidRDefault="00101B34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D.W35, </w:t>
            </w:r>
            <w:r w:rsidR="00EB0023">
              <w:rPr>
                <w:rFonts w:ascii="Arial" w:hAnsi="Arial" w:cs="Arial"/>
                <w:sz w:val="20"/>
                <w:szCs w:val="20"/>
                <w:lang w:val="pl-PL"/>
              </w:rPr>
              <w:t xml:space="preserve">D.W36,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D.W37, </w:t>
            </w:r>
          </w:p>
        </w:tc>
      </w:tr>
      <w:tr w:rsidR="00771063" w14:paraId="4CEA506B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7C89" w14:textId="7D548F2F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8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71E9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Opieka nad pacjentem o szczególnych potrzebach w SOR – aspekty kliniczne i etyczne</w:t>
            </w:r>
          </w:p>
          <w:p w14:paraId="3971E3C4" w14:textId="77777777" w:rsidR="00915D25" w:rsidRPr="000F1AAF" w:rsidRDefault="00915D25" w:rsidP="00497273">
            <w:pPr>
              <w:pStyle w:val="Akapitzlist"/>
              <w:numPr>
                <w:ilvl w:val="0"/>
                <w:numId w:val="2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rozpoznawanie potrzeb pacjentów starszych, przewlekle chorych i samotnych</w:t>
            </w:r>
          </w:p>
          <w:p w14:paraId="613BB429" w14:textId="77777777" w:rsidR="00915D25" w:rsidRPr="000F1AAF" w:rsidRDefault="00915D25" w:rsidP="00497273">
            <w:pPr>
              <w:pStyle w:val="Akapitzlist"/>
              <w:numPr>
                <w:ilvl w:val="0"/>
                <w:numId w:val="2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planowanie indywidualnej opieki pielęgniarskiej</w:t>
            </w:r>
          </w:p>
          <w:p w14:paraId="4A7B808E" w14:textId="6EAD9361" w:rsidR="00915D25" w:rsidRPr="000F1AAF" w:rsidRDefault="00915D25" w:rsidP="00497273">
            <w:pPr>
              <w:pStyle w:val="Akapitzlist"/>
              <w:numPr>
                <w:ilvl w:val="0"/>
                <w:numId w:val="2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przymus bezpośredni – aspekty prawne i etyczne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(2godz.)</w:t>
            </w:r>
          </w:p>
          <w:p w14:paraId="380E879C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0753E78" w14:textId="2E5D8239" w:rsidR="00771063" w:rsidRDefault="00EB0023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D.W1, D.W2, D.W3, D.W4, D.W8, D.W9, </w:t>
            </w:r>
          </w:p>
        </w:tc>
      </w:tr>
      <w:tr w:rsidR="00771063" w14:paraId="7576F213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BF602" w14:textId="65064003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</w:t>
            </w:r>
            <w:r w:rsidR="00DC38F5">
              <w:rPr>
                <w:rFonts w:ascii="Arial" w:hAnsi="Arial" w:cs="Arial"/>
                <w:color w:val="00608B"/>
              </w:rPr>
              <w:t xml:space="preserve"> 9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F572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Przygotowanie i realizacja transportu medycznego – bezpieczeństwo pacjenta i personelu</w:t>
            </w:r>
          </w:p>
          <w:p w14:paraId="09DC0F80" w14:textId="77777777" w:rsidR="00915D25" w:rsidRPr="000F1AAF" w:rsidRDefault="00915D25" w:rsidP="00497273">
            <w:pPr>
              <w:pStyle w:val="Akapitzlist"/>
              <w:numPr>
                <w:ilvl w:val="0"/>
                <w:numId w:val="3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ocena stanu pacjenta przed transportem</w:t>
            </w:r>
          </w:p>
          <w:p w14:paraId="6489AEC1" w14:textId="77777777" w:rsidR="00915D25" w:rsidRDefault="00915D25" w:rsidP="00497273">
            <w:pPr>
              <w:pStyle w:val="Akapitzlist"/>
              <w:numPr>
                <w:ilvl w:val="0"/>
                <w:numId w:val="3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iCs/>
                <w:sz w:val="20"/>
                <w:szCs w:val="20"/>
                <w:lang w:val="pl-PL"/>
              </w:rPr>
              <w:t>dokumentacja i sprzęt medyczny w transporcie</w:t>
            </w:r>
          </w:p>
          <w:p w14:paraId="4FB97C19" w14:textId="4F14C00C" w:rsidR="00771063" w:rsidRPr="00915D25" w:rsidRDefault="00915D25" w:rsidP="00497273">
            <w:pPr>
              <w:pStyle w:val="Akapitzlist"/>
              <w:numPr>
                <w:ilvl w:val="0"/>
                <w:numId w:val="3"/>
              </w:num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iCs/>
                <w:sz w:val="20"/>
                <w:szCs w:val="20"/>
                <w:lang w:val="pl-PL"/>
              </w:rPr>
              <w:t>rola pielęgniarki podczas transportu wewnątrz- i międzyoddziałowego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(1godz.)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9DAAEF7" w14:textId="3669F5F2" w:rsidR="00771063" w:rsidRDefault="00EB0023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D.W33, D.W34, D.W35, </w:t>
            </w:r>
          </w:p>
        </w:tc>
      </w:tr>
      <w:tr w:rsidR="00771063" w14:paraId="4E93FE8C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8BBF9" w14:textId="5DF7BEC2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10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24F2" w14:textId="77777777" w:rsidR="00915D25" w:rsidRPr="00915D25" w:rsidRDefault="00915D25" w:rsidP="00915D25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Postępowanie ratunkowe w stanach nagłych – podejście zintegrowane</w:t>
            </w:r>
          </w:p>
          <w:p w14:paraId="54579C10" w14:textId="77777777" w:rsidR="00915D25" w:rsidRDefault="00915D25" w:rsidP="00497273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zasady oceny stanu pacjenta w schorzeniach nagłych</w:t>
            </w:r>
          </w:p>
          <w:p w14:paraId="285A2C69" w14:textId="30053F3C" w:rsidR="00915D25" w:rsidRPr="00915D25" w:rsidRDefault="00915D25" w:rsidP="00497273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algorytmy postępowania (np. w zawałach, udarach, urazach)</w:t>
            </w:r>
          </w:p>
          <w:p w14:paraId="4B301E17" w14:textId="3732D6B6" w:rsidR="00771063" w:rsidRPr="00915D25" w:rsidRDefault="00915D25" w:rsidP="00497273">
            <w:pPr>
              <w:pStyle w:val="Akapitzlist"/>
              <w:numPr>
                <w:ilvl w:val="0"/>
                <w:numId w:val="26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różnice w podejściu w zależności od jednostki chorobowej (5godz.)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FFF4202" w14:textId="04FED4B9" w:rsidR="00771063" w:rsidRDefault="00EB0023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B.W3, D.W1, D.W2, D.W3, D.W4,</w:t>
            </w:r>
            <w:r w:rsidR="00581A8D">
              <w:rPr>
                <w:rFonts w:ascii="Arial" w:hAnsi="Arial" w:cs="Arial"/>
                <w:sz w:val="20"/>
                <w:szCs w:val="20"/>
                <w:lang w:val="pl-PL"/>
              </w:rPr>
              <w:t xml:space="preserve"> D.W7,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581A8D">
              <w:rPr>
                <w:rFonts w:ascii="Arial" w:hAnsi="Arial" w:cs="Arial"/>
                <w:sz w:val="20"/>
                <w:szCs w:val="20"/>
                <w:lang w:val="pl-PL"/>
              </w:rPr>
              <w:t xml:space="preserve">D.W37, </w:t>
            </w:r>
          </w:p>
        </w:tc>
      </w:tr>
      <w:tr w:rsidR="00771063" w14:paraId="11BF4AB5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92710" w14:textId="4676C411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11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D947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 xml:space="preserve">Udrażnianie dróg oddechowych w SOR – techniki </w:t>
            </w:r>
            <w:proofErr w:type="spellStart"/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nadgłośniowe</w:t>
            </w:r>
            <w:proofErr w:type="spellEnd"/>
          </w:p>
          <w:p w14:paraId="12494EA0" w14:textId="77777777" w:rsidR="00915D25" w:rsidRPr="000F1AAF" w:rsidRDefault="00915D25" w:rsidP="00497273">
            <w:pPr>
              <w:pStyle w:val="Akapitzlist"/>
              <w:numPr>
                <w:ilvl w:val="0"/>
                <w:numId w:val="4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 xml:space="preserve">wskazania i przeciwwskazania do metod </w:t>
            </w:r>
            <w:proofErr w:type="spellStart"/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nadgłośniowych</w:t>
            </w:r>
            <w:proofErr w:type="spellEnd"/>
          </w:p>
          <w:p w14:paraId="215A1968" w14:textId="77777777" w:rsidR="00915D25" w:rsidRPr="000F1AAF" w:rsidRDefault="00915D25" w:rsidP="00497273">
            <w:pPr>
              <w:pStyle w:val="Akapitzlist"/>
              <w:numPr>
                <w:ilvl w:val="0"/>
                <w:numId w:val="4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przegląd sprzętu (np. rurka krtaniowa, maska krtaniowa, I-</w:t>
            </w:r>
            <w:proofErr w:type="spellStart"/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gel</w:t>
            </w:r>
            <w:proofErr w:type="spellEnd"/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  <w:p w14:paraId="188D76FC" w14:textId="65F56ED3" w:rsidR="00915D25" w:rsidRDefault="00915D25" w:rsidP="00497273">
            <w:pPr>
              <w:pStyle w:val="Akapitzlist"/>
              <w:numPr>
                <w:ilvl w:val="0"/>
                <w:numId w:val="4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przygotowanie pacjenta i wykonanie procedury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(1godz.)</w:t>
            </w:r>
          </w:p>
          <w:p w14:paraId="747C615C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2AFEA60" w14:textId="0DE06265" w:rsidR="00771063" w:rsidRDefault="00581A8D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B.W3, D.W1, D.W2, D.W3, D.W4, D.W7,  D.W37,</w:t>
            </w:r>
          </w:p>
        </w:tc>
      </w:tr>
      <w:tr w:rsidR="00771063" w14:paraId="0E9B9E03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1AF75" w14:textId="76E59306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12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FD06B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Resuscytacja krążeniowo-oddechowa – algorytmy BLS i ALS zgodnie z aktualnymi wytycznymi ERC/PRC</w:t>
            </w:r>
          </w:p>
          <w:p w14:paraId="280B806C" w14:textId="77777777" w:rsidR="00915D25" w:rsidRPr="000F1AAF" w:rsidRDefault="00915D25" w:rsidP="00497273">
            <w:pPr>
              <w:pStyle w:val="Akapitzlist"/>
              <w:numPr>
                <w:ilvl w:val="0"/>
                <w:numId w:val="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podstawowe i zaawansowane zabiegi resuscytacyjne</w:t>
            </w:r>
          </w:p>
          <w:p w14:paraId="5C4A8A1F" w14:textId="77777777" w:rsidR="00915D25" w:rsidRPr="000F1AAF" w:rsidRDefault="00915D25" w:rsidP="00497273">
            <w:pPr>
              <w:pStyle w:val="Akapitzlist"/>
              <w:numPr>
                <w:ilvl w:val="0"/>
                <w:numId w:val="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różnice w postępowaniu u dorosłych, dzieci i noworodków</w:t>
            </w:r>
          </w:p>
          <w:p w14:paraId="32A1ADC4" w14:textId="479B2E20" w:rsidR="00915D25" w:rsidRDefault="00915D25" w:rsidP="00497273">
            <w:pPr>
              <w:pStyle w:val="Akapitzlist"/>
              <w:numPr>
                <w:ilvl w:val="0"/>
                <w:numId w:val="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zautomatyzowany defibrylator zewnętrzny (AED) i farmakoterapia w ALS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(2godz.)</w:t>
            </w:r>
          </w:p>
          <w:p w14:paraId="3FD51410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C6F8DB1" w14:textId="2CE8676E" w:rsidR="00771063" w:rsidRDefault="00581A8D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D.W31, D.W32, </w:t>
            </w:r>
          </w:p>
        </w:tc>
      </w:tr>
      <w:tr w:rsidR="00771063" w14:paraId="1F82E779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A6AEE" w14:textId="75FC3DF4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13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8B0D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Nagłe zatrzymanie krążenia – etiologia, rozpoznanie i zasady postępowania w pierwszych minutach</w:t>
            </w:r>
          </w:p>
          <w:p w14:paraId="1E273BFB" w14:textId="77777777" w:rsidR="00915D25" w:rsidRPr="008B1EC4" w:rsidRDefault="00915D25" w:rsidP="00497273">
            <w:pPr>
              <w:pStyle w:val="Akapitzlist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definicja i typy NZK</w:t>
            </w:r>
          </w:p>
          <w:p w14:paraId="6234BFE2" w14:textId="2604A82E" w:rsidR="00915D25" w:rsidRPr="008B1EC4" w:rsidRDefault="00915D25" w:rsidP="00497273">
            <w:pPr>
              <w:pStyle w:val="Akapitzlist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pierwsze oznaki i różnicowanie od innych stanów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(1godz.)</w:t>
            </w:r>
          </w:p>
          <w:p w14:paraId="4E1502C7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7186FBA" w14:textId="538C5469" w:rsidR="00771063" w:rsidRDefault="00581A8D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D.W8, D.W31, D.W32,</w:t>
            </w:r>
          </w:p>
        </w:tc>
      </w:tr>
      <w:tr w:rsidR="00771063" w14:paraId="6A30EE81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6C992" w14:textId="2F1E582C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14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12DA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4H i 4T – odwracalne przyczyny NZK i ich leczenie</w:t>
            </w:r>
          </w:p>
          <w:p w14:paraId="319E163B" w14:textId="77777777" w:rsidR="00915D25" w:rsidRPr="008B1EC4" w:rsidRDefault="00915D25" w:rsidP="00497273">
            <w:pPr>
              <w:pStyle w:val="Akapitzlist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 xml:space="preserve">4H: hipowolemia, hipoksja, </w:t>
            </w:r>
            <w:proofErr w:type="spellStart"/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hipo</w:t>
            </w:r>
            <w:proofErr w:type="spellEnd"/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/hiperkaliemia (i zaburzenia metaboliczne), hipotermia</w:t>
            </w:r>
          </w:p>
          <w:p w14:paraId="18C7919B" w14:textId="77777777" w:rsidR="00915D25" w:rsidRPr="008B1EC4" w:rsidRDefault="00915D25" w:rsidP="00497273">
            <w:pPr>
              <w:pStyle w:val="Akapitzlist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4T: odma prężna, tamponada serca, toksyny, zatorowość</w:t>
            </w:r>
          </w:p>
          <w:p w14:paraId="3B299551" w14:textId="77777777" w:rsidR="00915D25" w:rsidRPr="008B1EC4" w:rsidRDefault="00915D25" w:rsidP="00497273">
            <w:pPr>
              <w:pStyle w:val="Akapitzlist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schematy diagnostyczne i terapeutyczne w zależności od przyczyny</w:t>
            </w:r>
          </w:p>
          <w:p w14:paraId="45520C22" w14:textId="1676AB83" w:rsidR="00915D25" w:rsidRPr="008B1EC4" w:rsidRDefault="00915D25" w:rsidP="00497273">
            <w:pPr>
              <w:pStyle w:val="Akapitzlist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przykłady kliniczne i algorytmy postępowania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(1godz.)</w:t>
            </w:r>
          </w:p>
          <w:p w14:paraId="459FE438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2030DB0" w14:textId="22660DAE" w:rsidR="00771063" w:rsidRDefault="00581A8D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D.W8, D.W3, D.W4, D.W5, D.W6, </w:t>
            </w:r>
          </w:p>
        </w:tc>
      </w:tr>
      <w:tr w:rsidR="00771063" w14:paraId="5D80F2B7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1192F" w14:textId="309DBFCA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15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63E6" w14:textId="77777777" w:rsidR="00915D25" w:rsidRPr="00915D25" w:rsidRDefault="00915D25" w:rsidP="00915D2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5D25">
              <w:rPr>
                <w:rFonts w:ascii="Arial" w:hAnsi="Arial" w:cs="Arial"/>
                <w:sz w:val="20"/>
                <w:szCs w:val="20"/>
                <w:lang w:val="pl-PL"/>
              </w:rPr>
              <w:t>Postępowanie pielęgniarskie w stanach zagrożenia życia – od rozpoznania do interwencji</w:t>
            </w:r>
          </w:p>
          <w:p w14:paraId="33A634C3" w14:textId="77777777" w:rsidR="00915D25" w:rsidRPr="000F1AAF" w:rsidRDefault="00915D25" w:rsidP="00497273">
            <w:pPr>
              <w:pStyle w:val="Akapitzlist"/>
              <w:numPr>
                <w:ilvl w:val="0"/>
                <w:numId w:val="6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algorytmy opieki w stanach nagłych (np. wstrząs, uraz wielonarządowy)</w:t>
            </w:r>
          </w:p>
          <w:p w14:paraId="0A42FE40" w14:textId="77777777" w:rsidR="00915D25" w:rsidRPr="000F1AAF" w:rsidRDefault="00915D25" w:rsidP="00497273">
            <w:pPr>
              <w:pStyle w:val="Akapitzlist"/>
              <w:numPr>
                <w:ilvl w:val="0"/>
                <w:numId w:val="6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zintegrowane podejście: ocena, monitorowanie, działania interwencyjne</w:t>
            </w:r>
          </w:p>
          <w:p w14:paraId="472095D2" w14:textId="7790E666" w:rsidR="00915D25" w:rsidRPr="000F1AAF" w:rsidRDefault="00915D25" w:rsidP="00497273">
            <w:pPr>
              <w:pStyle w:val="Akapitzlist"/>
              <w:numPr>
                <w:ilvl w:val="0"/>
                <w:numId w:val="6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współpraca z zespołem ratunkowym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(3godz.)</w:t>
            </w:r>
          </w:p>
          <w:p w14:paraId="3A4FE755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66A77C1" w14:textId="1462416B" w:rsidR="00771063" w:rsidRDefault="00581A8D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D.W8, D.W31, D.W32, D.W35, D.W37,</w:t>
            </w:r>
          </w:p>
        </w:tc>
      </w:tr>
      <w:tr w:rsidR="00771063" w14:paraId="35E0AD10" w14:textId="7777777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9649F" w14:textId="64A68145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</w:t>
            </w:r>
            <w:r w:rsidR="00DC38F5">
              <w:rPr>
                <w:rFonts w:ascii="Arial" w:hAnsi="Arial" w:cs="Arial"/>
                <w:color w:val="00608B"/>
              </w:rPr>
              <w:t xml:space="preserve">16 </w:t>
            </w:r>
            <w:r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5AAB" w14:textId="77777777" w:rsidR="00771063" w:rsidRPr="00771063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71063">
              <w:rPr>
                <w:rFonts w:ascii="Arial" w:hAnsi="Arial" w:cs="Arial"/>
                <w:sz w:val="20"/>
                <w:szCs w:val="20"/>
                <w:lang w:val="pl-PL"/>
              </w:rPr>
              <w:t>Standardy i wytyczne postępowania klinicznego w SOR – rola pielęgniarki w procesie terapeutycznym</w:t>
            </w:r>
          </w:p>
          <w:p w14:paraId="4BC0F124" w14:textId="77777777" w:rsidR="00771063" w:rsidRPr="000F1AAF" w:rsidRDefault="00771063" w:rsidP="00497273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interpretacja i wdrażanie wytycznych klinicznych w codziennej praktyce</w:t>
            </w:r>
          </w:p>
          <w:p w14:paraId="76D5F0F7" w14:textId="4AF964DB" w:rsidR="00771063" w:rsidRPr="00771063" w:rsidRDefault="00771063" w:rsidP="00497273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F1AAF">
              <w:rPr>
                <w:rFonts w:ascii="Arial" w:hAnsi="Arial" w:cs="Arial"/>
                <w:sz w:val="20"/>
                <w:szCs w:val="20"/>
                <w:lang w:val="pl-PL"/>
              </w:rPr>
              <w:t>schematy postępowania w najczęstszych stanach nagłych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71063">
              <w:rPr>
                <w:rFonts w:ascii="Arial" w:hAnsi="Arial" w:cs="Arial"/>
                <w:sz w:val="20"/>
                <w:szCs w:val="20"/>
                <w:lang w:val="pl-PL"/>
              </w:rPr>
              <w:t>aktualne rekomendacje i ich znaczenie dla jakości opieki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(2godz.)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88A1F55" w14:textId="513CC4EE" w:rsidR="00771063" w:rsidRDefault="00581A8D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D.W8, D.W31, D.W32, D.W35, D.W37,</w:t>
            </w:r>
          </w:p>
        </w:tc>
      </w:tr>
      <w:tr w:rsidR="00771063" w14:paraId="0600C28A" w14:textId="33CC0634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3030B2CE" w:rsidR="00771063" w:rsidRPr="00347BBC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ZAJĘCIA PRAKTYCZNE 1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4D6DEE3A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>Organizacja pracy S</w:t>
            </w:r>
            <w:r w:rsidR="00581A8D">
              <w:rPr>
                <w:rFonts w:ascii="Arial" w:hAnsi="Arial" w:cs="Arial"/>
                <w:sz w:val="20"/>
                <w:szCs w:val="20"/>
                <w:lang w:val="pl-PL"/>
              </w:rPr>
              <w:t xml:space="preserve">zpitalnego Oddziału Ratunkowego. </w:t>
            </w: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>Procedury segregacji medycznej i przyjęcia pacjenta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 xml:space="preserve"> – 8 godz. 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3771F12" w14:textId="4713584D" w:rsidR="00771063" w:rsidRDefault="00902424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D.W7, </w:t>
            </w:r>
          </w:p>
          <w:p w14:paraId="4C2472C5" w14:textId="77777777" w:rsidR="00771063" w:rsidRDefault="00153DCB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D.W33, D.W36, D.U32, D.U33, D.U37, </w:t>
            </w:r>
          </w:p>
          <w:p w14:paraId="3516CFA9" w14:textId="320B92F4" w:rsidR="00153DCB" w:rsidRPr="00B22820" w:rsidRDefault="00153DCB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K.S1, K.S2, K.S5,K.S6</w:t>
            </w:r>
          </w:p>
        </w:tc>
      </w:tr>
      <w:tr w:rsidR="00771063" w14:paraId="7431672A" w14:textId="39C14757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C0C1E" w14:textId="35F4A671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2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B569" w14:textId="0D2E13B8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>Udział pielęgniarki w postępowaniu ratunkowym w SOR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 xml:space="preserve"> – 8godz. 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E36A6DD" w14:textId="0B612661" w:rsidR="00902424" w:rsidRDefault="00902424" w:rsidP="0090242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D.W8, D.W35, </w:t>
            </w:r>
            <w:r w:rsidR="00153DCB">
              <w:rPr>
                <w:rFonts w:ascii="Arial" w:hAnsi="Arial" w:cs="Arial"/>
                <w:sz w:val="20"/>
                <w:szCs w:val="20"/>
                <w:lang w:val="pl-PL"/>
              </w:rPr>
              <w:t>D.U19, D.U20, D.U32, D.U33, D.U34, D.U37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, K.S1, K.S2, K.S3, K.S4, </w:t>
            </w:r>
          </w:p>
          <w:p w14:paraId="46DAB8B6" w14:textId="74C531B8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71063" w14:paraId="6313A092" w14:textId="7129BDDA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63A0F" w14:textId="351E8878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3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41EB" w14:textId="3886A01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>Resuscytacja krążeni</w:t>
            </w:r>
            <w:r w:rsidR="00153DCB">
              <w:rPr>
                <w:rFonts w:ascii="Arial" w:hAnsi="Arial" w:cs="Arial"/>
                <w:sz w:val="20"/>
                <w:szCs w:val="20"/>
                <w:lang w:val="pl-PL"/>
              </w:rPr>
              <w:t xml:space="preserve">owo-oddechowa w warunkach SOR. </w:t>
            </w: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>Przyczyny zatrzymania krążenia – 4H i 4T w praktyce klinicznej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 xml:space="preserve"> – 8godz.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1655A52" w14:textId="3BD63502" w:rsidR="00902424" w:rsidRDefault="00902424" w:rsidP="0090242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D.W31, D.W32, </w:t>
            </w:r>
            <w:r w:rsidR="00153DCB">
              <w:rPr>
                <w:rFonts w:ascii="Arial" w:hAnsi="Arial" w:cs="Arial"/>
                <w:sz w:val="20"/>
                <w:szCs w:val="20"/>
                <w:lang w:val="pl-PL"/>
              </w:rPr>
              <w:t xml:space="preserve">C.U15, D.U1, D.U3, D.U4, D.U7, D.U8, D.U9, D.U19, D.U20, D.U31, D.U36,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K.S1, K.S2, K.S3, K.S4, </w:t>
            </w:r>
          </w:p>
          <w:p w14:paraId="35C87A5E" w14:textId="2239C88B" w:rsidR="00771063" w:rsidRDefault="00771063" w:rsidP="007710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9654290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71063" w14:paraId="33F6CC53" w14:textId="2312BF2E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ACDC0" w14:textId="3DF3F828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4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43CA2" w14:textId="0A1AB75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>Przygotowanie pacjenta do transportu medycznego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 xml:space="preserve"> – 8godz. 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C55CA69" w14:textId="400EEF5B" w:rsidR="00902424" w:rsidRDefault="00902424" w:rsidP="0090242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D.W33, D.W34, </w:t>
            </w:r>
            <w:r w:rsidR="00153DCB">
              <w:rPr>
                <w:rFonts w:ascii="Arial" w:hAnsi="Arial" w:cs="Arial"/>
                <w:sz w:val="20"/>
                <w:szCs w:val="20"/>
                <w:lang w:val="pl-PL"/>
              </w:rPr>
              <w:t xml:space="preserve">D.U35, D.U34, D.U33, D.U32, D.U15, D.U17,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K.S1, K.S2, K.S3, K.S4, </w:t>
            </w:r>
          </w:p>
          <w:p w14:paraId="213D1005" w14:textId="479A92D3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71063" w14:paraId="73842948" w14:textId="7BB506C3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5CB77" w14:textId="050E5C31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ZAJĘCIA PRAKTYCZNE 5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52CC" w14:textId="08496D49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 xml:space="preserve">Opieka nad pacjentami </w:t>
            </w:r>
            <w:r w:rsidR="00581A8D">
              <w:rPr>
                <w:rFonts w:ascii="Arial" w:hAnsi="Arial" w:cs="Arial"/>
                <w:sz w:val="20"/>
                <w:szCs w:val="20"/>
                <w:lang w:val="pl-PL"/>
              </w:rPr>
              <w:t xml:space="preserve">wymagającymi wzmożonego nadzoru. </w:t>
            </w: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>Procedury zabezpieczenia medycznego w sytuacjach masowych i katastrofach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 xml:space="preserve"> – 8godz. 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B92FC76" w14:textId="41938A4C" w:rsidR="00902424" w:rsidRDefault="00902424" w:rsidP="00153DC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D.W37, </w:t>
            </w:r>
            <w:r w:rsidR="00153DCB">
              <w:rPr>
                <w:rFonts w:ascii="Arial" w:hAnsi="Arial" w:cs="Arial"/>
                <w:sz w:val="20"/>
                <w:szCs w:val="20"/>
                <w:lang w:val="pl-PL"/>
              </w:rPr>
              <w:t xml:space="preserve">C.U15, D.U1, D.U3, D.U4, D.U31,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D.U32</w:t>
            </w:r>
          </w:p>
          <w:p w14:paraId="7FE081AB" w14:textId="1DE71E62" w:rsidR="00153DCB" w:rsidRDefault="00902424" w:rsidP="00153DC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D.U33,, D.U35, D.U36, K.S1, K.S2, K.S3, K.S4, </w:t>
            </w:r>
          </w:p>
          <w:p w14:paraId="6AD15834" w14:textId="77777777" w:rsidR="00771063" w:rsidRPr="00B2282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71063" w:rsidRPr="0047547F" w14:paraId="363658AE" w14:textId="5E522E44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BD45F" w14:textId="533A9689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096D">
              <w:rPr>
                <w:rFonts w:ascii="Arial" w:hAnsi="Arial" w:cs="Arial"/>
                <w:color w:val="00608B"/>
              </w:rPr>
              <w:t>ZAJĘCIA W WARUNKACH SYMULOWANYCH</w:t>
            </w:r>
            <w:r w:rsidR="002B1A79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532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6B976" w14:textId="40BAC09A" w:rsidR="00771063" w:rsidRPr="008B1EC4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Podstawowe zabiegi resuscytacyjne (BLS) u osób dorosłych z użyciem AED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 xml:space="preserve"> (5godz.)</w:t>
            </w:r>
          </w:p>
          <w:p w14:paraId="5CF5CD37" w14:textId="77777777" w:rsidR="00771063" w:rsidRPr="008B1EC4" w:rsidRDefault="00771063" w:rsidP="00497273">
            <w:pPr>
              <w:pStyle w:val="Akapitzlist"/>
              <w:numPr>
                <w:ilvl w:val="0"/>
                <w:numId w:val="1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rozpoznanie nagłego zatrzymania krążenia (NZK)</w:t>
            </w:r>
          </w:p>
          <w:p w14:paraId="5CCE9FA7" w14:textId="77777777" w:rsidR="00771063" w:rsidRPr="008B1EC4" w:rsidRDefault="00771063" w:rsidP="00497273">
            <w:pPr>
              <w:pStyle w:val="Akapitzlist"/>
              <w:numPr>
                <w:ilvl w:val="0"/>
                <w:numId w:val="1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algorytm BLS według wytycznych ERC</w:t>
            </w:r>
          </w:p>
          <w:p w14:paraId="7DCFC05A" w14:textId="77777777" w:rsidR="00771063" w:rsidRPr="008B1EC4" w:rsidRDefault="00771063" w:rsidP="00497273">
            <w:pPr>
              <w:pStyle w:val="Akapitzlist"/>
              <w:numPr>
                <w:ilvl w:val="0"/>
                <w:numId w:val="1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AED: zasada działania, wskazania, bezpieczeństwo</w:t>
            </w:r>
          </w:p>
          <w:p w14:paraId="0449C501" w14:textId="77777777" w:rsidR="00771063" w:rsidRDefault="00771063" w:rsidP="00497273">
            <w:pPr>
              <w:pStyle w:val="Akapitzlist"/>
              <w:numPr>
                <w:ilvl w:val="0"/>
                <w:numId w:val="1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postępowanie jednego ratownika i zespołu</w:t>
            </w:r>
          </w:p>
          <w:p w14:paraId="3EC563C3" w14:textId="77777777" w:rsidR="00771063" w:rsidRDefault="00771063" w:rsidP="00497273">
            <w:pPr>
              <w:pStyle w:val="Akapitzlist"/>
              <w:numPr>
                <w:ilvl w:val="0"/>
                <w:numId w:val="15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wezwanie pomocy i organizacja pierwszych działań</w:t>
            </w:r>
          </w:p>
          <w:p w14:paraId="636F0C43" w14:textId="69C1ECCD" w:rsidR="00771063" w:rsidRPr="008A6140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Symulacja niskiej, pośredniej i wysokiej wierności</w:t>
            </w:r>
          </w:p>
        </w:tc>
        <w:tc>
          <w:tcPr>
            <w:tcW w:w="140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38A5551" w14:textId="77777777" w:rsidR="002B1A79" w:rsidRDefault="002B1A79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 xml:space="preserve">D.W37, D.U31, D.U36, </w:t>
            </w:r>
          </w:p>
          <w:p w14:paraId="24666C58" w14:textId="57F99C57" w:rsidR="002B1A79" w:rsidRDefault="002B1A79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</w:t>
            </w: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U37</w:t>
            </w:r>
          </w:p>
          <w:p w14:paraId="165A58DE" w14:textId="77777777" w:rsidR="00902424" w:rsidRDefault="00902424" w:rsidP="0090242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K.S1, K.S2, K.S3, K.S4, </w:t>
            </w:r>
          </w:p>
          <w:p w14:paraId="1DEF99DD" w14:textId="77777777" w:rsidR="00902424" w:rsidRPr="008A6140" w:rsidRDefault="00902424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1C5DAEC" w14:textId="77777777" w:rsidR="00771063" w:rsidRPr="008A6140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71063" w:rsidRPr="0047547F" w14:paraId="088D1337" w14:textId="33AF3A62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53F21" w14:textId="66D9041B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</w:t>
            </w:r>
            <w:r w:rsidR="002B1A79">
              <w:rPr>
                <w:rFonts w:ascii="Arial" w:hAnsi="Arial" w:cs="Arial"/>
                <w:color w:val="00608B"/>
              </w:rPr>
              <w:t xml:space="preserve">CIA W WARUNKACH SYMULOWANYCH </w:t>
            </w:r>
          </w:p>
        </w:tc>
        <w:tc>
          <w:tcPr>
            <w:tcW w:w="5370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A85B" w14:textId="7D7D8ACC" w:rsidR="00771063" w:rsidRPr="008B1EC4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Zaawansowane zabiegi resuscytacyjne (ALS) + udrażnianie dróg oddechowych u dorosłych + przyczyny odwracalne NZK (4H, 4T)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>(5godz.)</w:t>
            </w:r>
          </w:p>
          <w:p w14:paraId="113B68BA" w14:textId="77777777" w:rsidR="00771063" w:rsidRPr="008B1EC4" w:rsidRDefault="00771063" w:rsidP="00497273">
            <w:pPr>
              <w:pStyle w:val="Akapitzlist"/>
              <w:numPr>
                <w:ilvl w:val="0"/>
                <w:numId w:val="16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algorytmy ALS (ocena rytmów, defibrylacja, farmakoterapia)</w:t>
            </w:r>
          </w:p>
          <w:p w14:paraId="2F2D6DDB" w14:textId="77777777" w:rsidR="00771063" w:rsidRPr="008B1EC4" w:rsidRDefault="00771063" w:rsidP="00497273">
            <w:pPr>
              <w:pStyle w:val="Akapitzlist"/>
              <w:numPr>
                <w:ilvl w:val="0"/>
                <w:numId w:val="16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rozpoznawanie rytmów do defibrylacji i nie do defibrylacji</w:t>
            </w:r>
          </w:p>
          <w:p w14:paraId="7CDC2C91" w14:textId="77777777" w:rsidR="00771063" w:rsidRPr="008B1EC4" w:rsidRDefault="00771063" w:rsidP="00497273">
            <w:pPr>
              <w:pStyle w:val="Akapitzlist"/>
              <w:numPr>
                <w:ilvl w:val="0"/>
                <w:numId w:val="16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4H i 4T – odwracalne przyczyny NZK</w:t>
            </w:r>
          </w:p>
          <w:p w14:paraId="25A6B7DB" w14:textId="77777777" w:rsidR="00771063" w:rsidRDefault="00771063" w:rsidP="00497273">
            <w:pPr>
              <w:pStyle w:val="Akapitzlist"/>
              <w:numPr>
                <w:ilvl w:val="0"/>
                <w:numId w:val="16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metody udrażniania dróg oddechowych u dorosłych:</w:t>
            </w:r>
          </w:p>
          <w:p w14:paraId="76FDF029" w14:textId="77777777" w:rsidR="00771063" w:rsidRDefault="00771063" w:rsidP="00497273">
            <w:pPr>
              <w:pStyle w:val="Akapitzlist"/>
              <w:numPr>
                <w:ilvl w:val="2"/>
                <w:numId w:val="1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ręczne (odgięcie głowy, wysunięcie żuchwy)</w:t>
            </w:r>
          </w:p>
          <w:p w14:paraId="1ADDF6A1" w14:textId="77777777" w:rsidR="00771063" w:rsidRDefault="00771063" w:rsidP="00497273">
            <w:pPr>
              <w:pStyle w:val="Akapitzlist"/>
              <w:numPr>
                <w:ilvl w:val="2"/>
                <w:numId w:val="1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przyrządowe: rurki ustno-gardłowe (OPA), nosowo-gardłowe (NPA), maski krtaniowe (LMA, I-</w:t>
            </w:r>
            <w:proofErr w:type="spellStart"/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gel</w:t>
            </w:r>
            <w:proofErr w:type="spellEnd"/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  <w:p w14:paraId="7603BD96" w14:textId="3F33FD3B" w:rsidR="00771063" w:rsidRPr="008A6140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Symulacja niskiej, pośredniej i wysokiej wierności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D17F19E" w14:textId="77777777" w:rsidR="002B1A79" w:rsidRDefault="002B1A79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 xml:space="preserve">D.W37, D.U31, D.U36, </w:t>
            </w:r>
          </w:p>
          <w:p w14:paraId="0ECAAFAA" w14:textId="77777777" w:rsidR="00902424" w:rsidRDefault="002B1A79" w:rsidP="0090242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</w:t>
            </w: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U37</w:t>
            </w:r>
            <w:r w:rsidR="00902424">
              <w:rPr>
                <w:rFonts w:ascii="Arial" w:hAnsi="Arial" w:cs="Arial"/>
                <w:sz w:val="20"/>
                <w:szCs w:val="20"/>
                <w:lang w:val="pl-PL"/>
              </w:rPr>
              <w:t xml:space="preserve">, K.S1, K.S2, K.S3, K.S4, </w:t>
            </w:r>
          </w:p>
          <w:p w14:paraId="3DEF8CB5" w14:textId="2ED0FB4F" w:rsidR="002B1A79" w:rsidRPr="008A6140" w:rsidRDefault="002B1A79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5F9119" w14:textId="77777777" w:rsidR="00771063" w:rsidRPr="008A6140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71063" w:rsidRPr="0047547F" w14:paraId="52338E3A" w14:textId="60013A8A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64CB" w14:textId="5AC173B8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W </w:t>
            </w:r>
            <w:r w:rsidR="002B1A79">
              <w:rPr>
                <w:rFonts w:ascii="Arial" w:hAnsi="Arial" w:cs="Arial"/>
                <w:color w:val="00608B"/>
              </w:rPr>
              <w:t xml:space="preserve">WARUNKACH SYMULOWANYCH </w:t>
            </w:r>
          </w:p>
        </w:tc>
        <w:tc>
          <w:tcPr>
            <w:tcW w:w="5370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C25C" w14:textId="7E68FC0E" w:rsidR="00771063" w:rsidRPr="008B1EC4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BLS u dzieci i niemowląt – techniki resuscytacyjne i zadławienie</w:t>
            </w:r>
            <w:r w:rsidR="002B1A79">
              <w:rPr>
                <w:rFonts w:ascii="Arial" w:hAnsi="Arial" w:cs="Arial"/>
                <w:sz w:val="20"/>
                <w:szCs w:val="20"/>
                <w:lang w:val="pl-PL"/>
              </w:rPr>
              <w:t xml:space="preserve"> (5godz.)</w:t>
            </w:r>
          </w:p>
          <w:p w14:paraId="7F972C65" w14:textId="77777777" w:rsidR="00771063" w:rsidRPr="008B1EC4" w:rsidRDefault="00771063" w:rsidP="00497273">
            <w:pPr>
              <w:pStyle w:val="Akapitzlist"/>
              <w:numPr>
                <w:ilvl w:val="0"/>
                <w:numId w:val="18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różnice anatomiczne i fizjologiczne u dzieci</w:t>
            </w:r>
          </w:p>
          <w:p w14:paraId="658F0AE3" w14:textId="77777777" w:rsidR="00771063" w:rsidRDefault="00771063" w:rsidP="00497273">
            <w:pPr>
              <w:pStyle w:val="Akapitzlist"/>
              <w:numPr>
                <w:ilvl w:val="0"/>
                <w:numId w:val="18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1EC4">
              <w:rPr>
                <w:rFonts w:ascii="Arial" w:hAnsi="Arial" w:cs="Arial"/>
                <w:sz w:val="20"/>
                <w:szCs w:val="20"/>
                <w:lang w:val="pl-PL"/>
              </w:rPr>
              <w:t>algorytmy BLS pediatrycznego</w:t>
            </w:r>
          </w:p>
          <w:p w14:paraId="36705723" w14:textId="77777777" w:rsidR="00771063" w:rsidRDefault="00771063" w:rsidP="00497273">
            <w:pPr>
              <w:pStyle w:val="Akapitzlist"/>
              <w:numPr>
                <w:ilvl w:val="0"/>
                <w:numId w:val="18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6A18">
              <w:rPr>
                <w:rFonts w:ascii="Arial" w:hAnsi="Arial" w:cs="Arial"/>
                <w:sz w:val="20"/>
                <w:szCs w:val="20"/>
                <w:lang w:val="pl-PL"/>
              </w:rPr>
              <w:t>schemat działania w zadławieniu u dziecka</w:t>
            </w:r>
          </w:p>
          <w:p w14:paraId="017C9CD3" w14:textId="77777777" w:rsidR="00771063" w:rsidRDefault="00771063" w:rsidP="00497273">
            <w:pPr>
              <w:pStyle w:val="Akapitzlist"/>
              <w:numPr>
                <w:ilvl w:val="0"/>
                <w:numId w:val="18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omówienie proporcji oddechów do uciśnięć, lokalizacji i techniki</w:t>
            </w:r>
          </w:p>
          <w:p w14:paraId="68099204" w14:textId="17B39937" w:rsidR="00771063" w:rsidRPr="008A6140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Symulacja niskiej, pośredniej i wysokiej wierności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5F0991F" w14:textId="77777777" w:rsidR="002B1A79" w:rsidRDefault="002B1A79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 xml:space="preserve">D.W37, D.U31, D.U36, </w:t>
            </w:r>
          </w:p>
          <w:p w14:paraId="720BE863" w14:textId="14D4F06D" w:rsidR="002B1A79" w:rsidRDefault="002B1A79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</w:t>
            </w: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U37</w:t>
            </w:r>
            <w:r w:rsidR="00902424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</w:p>
          <w:p w14:paraId="029EA736" w14:textId="77777777" w:rsidR="00902424" w:rsidRDefault="00902424" w:rsidP="0090242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K.S1, K.S2, K.S3, K.S4, </w:t>
            </w:r>
          </w:p>
          <w:p w14:paraId="4818522D" w14:textId="77777777" w:rsidR="00902424" w:rsidRPr="008A6140" w:rsidRDefault="00902424" w:rsidP="002B1A7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A2FABBC" w14:textId="77777777" w:rsidR="00771063" w:rsidRPr="008A6140" w:rsidRDefault="00771063" w:rsidP="007710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71063" w:rsidRPr="0047547F" w14:paraId="7B30A6D1" w14:textId="03171D2A" w:rsidTr="00DA699C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771063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PRACA WŁASNA STUDENTA (pod kierunkiem)</w:t>
            </w:r>
          </w:p>
        </w:tc>
        <w:tc>
          <w:tcPr>
            <w:tcW w:w="5370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9B96F" w14:textId="2139651C" w:rsidR="00771063" w:rsidRDefault="00771063" w:rsidP="00771063">
            <w:p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Temat do wyboru:</w:t>
            </w:r>
          </w:p>
          <w:p w14:paraId="22A56252" w14:textId="06AEF39D" w:rsidR="00771063" w:rsidRPr="00CB6A18" w:rsidRDefault="00771063" w:rsidP="00497273">
            <w:pPr>
              <w:pStyle w:val="Akapitzlist"/>
              <w:numPr>
                <w:ilvl w:val="0"/>
                <w:numId w:val="19"/>
              </w:num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CB6A18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Opracowanie projektu procesu pielęgnowania pacjenta po NZK (na podstawie studium przypadku). Student przygotowuje indywidualny projekt procesu pielęgnowania osoby po skutecznej resuscytacji, uwzględniając problemy kliniczne, opiekę </w:t>
            </w:r>
            <w:proofErr w:type="spellStart"/>
            <w:r w:rsidRPr="00CB6A18">
              <w:rPr>
                <w:rFonts w:ascii="Arial" w:hAnsi="Arial" w:cs="Arial"/>
                <w:iCs/>
                <w:sz w:val="20"/>
                <w:szCs w:val="20"/>
                <w:lang w:val="pl-PL"/>
              </w:rPr>
              <w:t>okołoresuscytacyjną</w:t>
            </w:r>
            <w:proofErr w:type="spellEnd"/>
            <w:r w:rsidRPr="00CB6A18">
              <w:rPr>
                <w:rFonts w:ascii="Arial" w:hAnsi="Arial" w:cs="Arial"/>
                <w:iCs/>
                <w:sz w:val="20"/>
                <w:szCs w:val="20"/>
                <w:lang w:val="pl-PL"/>
              </w:rPr>
              <w:t>, zagrożenia wtórne.</w:t>
            </w:r>
          </w:p>
          <w:p w14:paraId="4403D1E9" w14:textId="5FE4C914" w:rsidR="00771063" w:rsidRDefault="00771063" w:rsidP="00497273">
            <w:pPr>
              <w:pStyle w:val="Akapitzlist"/>
              <w:numPr>
                <w:ilvl w:val="0"/>
                <w:numId w:val="19"/>
              </w:num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CB6A18">
              <w:rPr>
                <w:rFonts w:ascii="Arial" w:hAnsi="Arial" w:cs="Arial"/>
                <w:iCs/>
                <w:sz w:val="20"/>
                <w:szCs w:val="20"/>
                <w:lang w:val="pl-PL"/>
              </w:rPr>
              <w:t>Analiza artykułu naukowego z zakresu resuscytacji lub postępowania w NZK (np. z wytycznych ERC/PRC lub czasopism naukowych). Student wybiera jeden artykuł (np. badanie kliniczne, przegląd systematyczny lub wytyczne), dokonuje jego analizy i omawia wpływ na praktykę pielęgniarską.</w:t>
            </w:r>
          </w:p>
          <w:p w14:paraId="078C700C" w14:textId="4043F9DD" w:rsidR="00771063" w:rsidRPr="00CB6A18" w:rsidRDefault="00771063" w:rsidP="00497273">
            <w:pPr>
              <w:pStyle w:val="Akapitzlist"/>
              <w:numPr>
                <w:ilvl w:val="0"/>
                <w:numId w:val="19"/>
              </w:num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CB6A18">
              <w:rPr>
                <w:rFonts w:ascii="Arial" w:hAnsi="Arial" w:cs="Arial"/>
                <w:iCs/>
                <w:sz w:val="20"/>
                <w:szCs w:val="20"/>
                <w:lang w:val="pl-PL"/>
              </w:rPr>
              <w:t>Przygotowanie krótkiego scenariusza symulacji BLS/ALS z uwzględnieniem zespołowego działania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. S</w:t>
            </w:r>
            <w:r w:rsidRPr="00CB6A18">
              <w:rPr>
                <w:rFonts w:ascii="Arial" w:hAnsi="Arial" w:cs="Arial"/>
                <w:iCs/>
                <w:sz w:val="20"/>
                <w:szCs w:val="20"/>
                <w:lang w:val="pl-PL"/>
              </w:rPr>
              <w:t>tudent opracowuje scenariusz symulacji do wykorzystania na zajęciach praktycznych – zawiera stan pacjenta, dane wyjściowe, oczekiwane działania, interwencje, punkty kontrolne.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</w:t>
            </w:r>
            <w:r w:rsidRPr="00CB6A18">
              <w:rPr>
                <w:rFonts w:ascii="Arial" w:hAnsi="Arial" w:cs="Arial"/>
                <w:iCs/>
                <w:sz w:val="20"/>
                <w:szCs w:val="20"/>
                <w:lang w:val="pl-PL"/>
              </w:rPr>
              <w:t>Forma: karta scenariusza (opis przypadku, cel edukacyjny, przebieg zdarzenia, możliwe trudności)</w:t>
            </w:r>
          </w:p>
          <w:p w14:paraId="6725E987" w14:textId="77777777" w:rsidR="00771063" w:rsidRDefault="00771063" w:rsidP="00771063">
            <w:p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  <w:p w14:paraId="27FB9FDD" w14:textId="35FB2E7F" w:rsidR="00771063" w:rsidRPr="00257A2B" w:rsidRDefault="00771063" w:rsidP="00771063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6B40C37" w14:textId="77777777" w:rsidR="00771063" w:rsidRDefault="00771063" w:rsidP="00771063">
            <w:pPr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28C691C7" w14:textId="003386D2" w:rsidR="00771063" w:rsidRPr="00257A2B" w:rsidRDefault="002B1A79" w:rsidP="00771063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57A2B">
              <w:rPr>
                <w:rFonts w:ascii="Arial" w:hAnsi="Arial" w:cs="Arial"/>
                <w:sz w:val="20"/>
                <w:szCs w:val="20"/>
              </w:rPr>
              <w:t>D.U31, D.U34, D.U36,  D.U37, D.W35, D.W3</w:t>
            </w:r>
            <w:r>
              <w:rPr>
                <w:rFonts w:ascii="Arial" w:hAnsi="Arial" w:cs="Arial"/>
                <w:sz w:val="20"/>
                <w:szCs w:val="20"/>
              </w:rPr>
              <w:t>6, D.W37</w:t>
            </w:r>
          </w:p>
        </w:tc>
      </w:tr>
      <w:tr w:rsidR="00771063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77726E43" w:rsidR="00771063" w:rsidRPr="001543CD" w:rsidRDefault="00771063" w:rsidP="00771063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771063" w:rsidRPr="0047547F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3EA09978" w:rsidR="00771063" w:rsidRPr="00347BBC" w:rsidRDefault="00771063" w:rsidP="00354A72">
            <w:pPr>
              <w:pStyle w:val="Styltabeli6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>
              <w:rPr>
                <w:rFonts w:ascii="Arial" w:hAnsi="Arial" w:cs="Arial"/>
                <w:color w:val="00608B"/>
              </w:rPr>
              <w:t>- wykład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0EC5FDAD" w:rsidR="00771063" w:rsidRPr="00767054" w:rsidRDefault="00771063" w:rsidP="00771063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767054">
              <w:rPr>
                <w:rFonts w:ascii="Arial" w:hAnsi="Arial" w:cs="Arial"/>
                <w:color w:val="auto"/>
              </w:rPr>
              <w:t>e-learning wykład</w:t>
            </w:r>
          </w:p>
        </w:tc>
      </w:tr>
      <w:tr w:rsidR="00771063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6BD8BB6C" w:rsidR="00771063" w:rsidRPr="00347BBC" w:rsidRDefault="00771063" w:rsidP="00354A72">
            <w:pPr>
              <w:pStyle w:val="Styltabeli6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  <w:r>
              <w:rPr>
                <w:rFonts w:ascii="Arial" w:hAnsi="Arial" w:cs="Arial"/>
                <w:color w:val="00608B"/>
              </w:rPr>
              <w:t xml:space="preserve"> – zajęcia praktyczne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340B73E1" w:rsidR="00771063" w:rsidRPr="00767054" w:rsidRDefault="00771063" w:rsidP="00771063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767054">
              <w:rPr>
                <w:rFonts w:ascii="Arial" w:hAnsi="Arial" w:cs="Arial"/>
                <w:color w:val="auto"/>
              </w:rPr>
              <w:t>pokaz, ćwiczenia praktyczne na fantomach,</w:t>
            </w:r>
          </w:p>
        </w:tc>
      </w:tr>
      <w:tr w:rsidR="00771063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17AC71B3" w:rsidR="00771063" w:rsidRPr="00347BBC" w:rsidRDefault="00771063" w:rsidP="00354A72">
            <w:pPr>
              <w:pStyle w:val="Styltabeli6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  <w:r>
              <w:rPr>
                <w:rFonts w:ascii="Arial" w:hAnsi="Arial" w:cs="Arial"/>
                <w:color w:val="00608B"/>
              </w:rPr>
              <w:t xml:space="preserve"> – zajęcia w warunkach symulowanych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2CF25AAB" w:rsidR="00771063" w:rsidRPr="00767054" w:rsidRDefault="00771063" w:rsidP="00771063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767054">
              <w:rPr>
                <w:rFonts w:ascii="Arial" w:hAnsi="Arial" w:cs="Arial"/>
                <w:color w:val="auto"/>
              </w:rPr>
              <w:t xml:space="preserve">praca w parach, symulacja </w:t>
            </w:r>
            <w:r>
              <w:rPr>
                <w:rFonts w:ascii="Arial" w:hAnsi="Arial" w:cs="Arial"/>
                <w:color w:val="auto"/>
              </w:rPr>
              <w:t>niskiej, pośredniej i wysokiej wierności</w:t>
            </w:r>
            <w:r w:rsidRPr="00767054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767054">
              <w:rPr>
                <w:rFonts w:ascii="Arial" w:hAnsi="Arial" w:cs="Arial"/>
                <w:color w:val="auto"/>
              </w:rPr>
              <w:t>checklista</w:t>
            </w:r>
            <w:proofErr w:type="spellEnd"/>
            <w:r w:rsidRPr="00767054">
              <w:rPr>
                <w:rFonts w:ascii="Arial" w:hAnsi="Arial" w:cs="Arial"/>
                <w:color w:val="auto"/>
              </w:rPr>
              <w:t xml:space="preserve"> umiejętności</w:t>
            </w:r>
          </w:p>
        </w:tc>
      </w:tr>
      <w:tr w:rsidR="00771063" w:rsidRPr="0047547F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112F437" w:rsidR="00771063" w:rsidRPr="00347BBC" w:rsidRDefault="00771063" w:rsidP="00354A72">
            <w:pPr>
              <w:pStyle w:val="Styltabeli6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  <w:r>
              <w:rPr>
                <w:rFonts w:ascii="Arial" w:hAnsi="Arial" w:cs="Arial"/>
                <w:color w:val="00608B"/>
              </w:rPr>
              <w:t xml:space="preserve"> - PWS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79F16EF6" w:rsidR="00771063" w:rsidRPr="00C87123" w:rsidRDefault="00771063" w:rsidP="00771063">
            <w:pPr>
              <w:pStyle w:val="Styltabeli2"/>
              <w:spacing w:afterLines="40" w:after="96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767054">
              <w:rPr>
                <w:rFonts w:ascii="Arial" w:hAnsi="Arial" w:cs="Arial"/>
                <w:iCs/>
                <w:color w:val="auto"/>
              </w:rPr>
              <w:t>analiza przypadku, samodzielna praca pisemna</w:t>
            </w:r>
          </w:p>
        </w:tc>
      </w:tr>
      <w:tr w:rsidR="00771063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4990F4FE" w:rsidR="00771063" w:rsidRPr="001543CD" w:rsidRDefault="00771063" w:rsidP="00771063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771063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771063" w:rsidRPr="003D7426" w:rsidRDefault="00771063" w:rsidP="00771063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6482F61C" w:rsidR="00771063" w:rsidRPr="00D739FF" w:rsidRDefault="00771063" w:rsidP="00771063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771063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771063" w:rsidRPr="00347BBC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201E9992" w:rsidR="00771063" w:rsidRPr="00D739FF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771063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771063" w:rsidRPr="00347BBC" w:rsidRDefault="00771063" w:rsidP="0077106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7D6011BC" w:rsidR="00771063" w:rsidRPr="00D739FF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95</w:t>
            </w:r>
          </w:p>
        </w:tc>
      </w:tr>
      <w:tr w:rsidR="00771063" w:rsidRPr="0047547F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771063" w:rsidRPr="0037612C" w:rsidRDefault="00771063" w:rsidP="00771063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771063" w:rsidRPr="0047547F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0D9B" w14:textId="6C623D27" w:rsidR="00771063" w:rsidRDefault="00771063" w:rsidP="00497273">
            <w:pPr>
              <w:pStyle w:val="Akapitzlist"/>
              <w:numPr>
                <w:ilvl w:val="0"/>
                <w:numId w:val="20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Wszystkie zajęcia są obowiązkowe.</w:t>
            </w:r>
          </w:p>
          <w:p w14:paraId="0FD0FA41" w14:textId="77777777" w:rsidR="00354A72" w:rsidRPr="00C42234" w:rsidRDefault="00354A72" w:rsidP="00497273">
            <w:pPr>
              <w:pStyle w:val="Akapitzlist"/>
              <w:numPr>
                <w:ilvl w:val="0"/>
                <w:numId w:val="20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F3AE3F1" w14:textId="38BAA356" w:rsidR="00771063" w:rsidRPr="00502E2A" w:rsidRDefault="00771063" w:rsidP="00497273">
            <w:pPr>
              <w:pStyle w:val="Akapitzlist"/>
              <w:numPr>
                <w:ilvl w:val="0"/>
                <w:numId w:val="20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t>Obecność i aktywny udział we wszystkich zajęciach praktycznych (ćwiczeniach).</w:t>
            </w:r>
          </w:p>
          <w:p w14:paraId="7F87ADFD" w14:textId="1790B5AF" w:rsidR="00771063" w:rsidRPr="00C42234" w:rsidRDefault="00771063" w:rsidP="00497273">
            <w:pPr>
              <w:pStyle w:val="Akapitzlist"/>
              <w:numPr>
                <w:ilvl w:val="0"/>
                <w:numId w:val="20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t>Zaliczenie praktyczne następujących scenariuszy symulacyjnych (</w:t>
            </w:r>
            <w:r w:rsidR="00354A72" w:rsidRPr="00C42234">
              <w:rPr>
                <w:rFonts w:ascii="Arial" w:hAnsi="Arial" w:cs="Arial"/>
                <w:sz w:val="18"/>
                <w:szCs w:val="18"/>
                <w:lang w:val="pl-PL"/>
              </w:rPr>
              <w:t>zaliczenie</w:t>
            </w:r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t xml:space="preserve"> odbywa się na podstawie </w:t>
            </w:r>
            <w:proofErr w:type="spellStart"/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t>checklisty</w:t>
            </w:r>
            <w:proofErr w:type="spellEnd"/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t xml:space="preserve"> ocenianej przez prowadzącego):</w:t>
            </w:r>
          </w:p>
          <w:p w14:paraId="6CD666E6" w14:textId="77777777" w:rsidR="00771063" w:rsidRPr="00C42234" w:rsidRDefault="00771063" w:rsidP="00771063">
            <w:pPr>
              <w:pStyle w:val="Akapitzlis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247CEDB" w14:textId="75D9490E" w:rsidR="00771063" w:rsidRPr="00C42234" w:rsidRDefault="00771063" w:rsidP="00497273">
            <w:pPr>
              <w:pStyle w:val="Akapitzlist"/>
              <w:numPr>
                <w:ilvl w:val="0"/>
                <w:numId w:val="21"/>
              </w:numPr>
              <w:spacing w:afterLines="40" w:after="96"/>
              <w:ind w:left="108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t>BLS u osoby dorosłej,</w:t>
            </w:r>
          </w:p>
          <w:p w14:paraId="4D394984" w14:textId="38CA305D" w:rsidR="00771063" w:rsidRPr="00502E2A" w:rsidRDefault="00771063" w:rsidP="00497273">
            <w:pPr>
              <w:pStyle w:val="Akapitzlist"/>
              <w:numPr>
                <w:ilvl w:val="0"/>
                <w:numId w:val="21"/>
              </w:numPr>
              <w:spacing w:afterLines="40" w:after="96"/>
              <w:ind w:left="108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02E2A">
              <w:rPr>
                <w:rFonts w:ascii="Arial" w:hAnsi="Arial" w:cs="Arial"/>
                <w:sz w:val="18"/>
                <w:szCs w:val="18"/>
                <w:lang w:val="pl-PL"/>
              </w:rPr>
              <w:t>BLS z użyciem AED,</w:t>
            </w:r>
          </w:p>
          <w:p w14:paraId="7B20D7E6" w14:textId="77777777" w:rsidR="00771063" w:rsidRDefault="00771063" w:rsidP="00497273">
            <w:pPr>
              <w:pStyle w:val="Akapitzlist"/>
              <w:numPr>
                <w:ilvl w:val="0"/>
                <w:numId w:val="21"/>
              </w:numPr>
              <w:spacing w:afterLines="40" w:after="96"/>
              <w:ind w:left="108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02E2A">
              <w:rPr>
                <w:rFonts w:ascii="Arial" w:hAnsi="Arial" w:cs="Arial"/>
                <w:sz w:val="18"/>
                <w:szCs w:val="18"/>
                <w:lang w:val="pl-PL"/>
              </w:rPr>
              <w:t>ALS z elementami przyrządowego udrażniania dróg oddechowych,</w:t>
            </w:r>
          </w:p>
          <w:p w14:paraId="7484637F" w14:textId="36079E26" w:rsidR="00771063" w:rsidRDefault="00771063" w:rsidP="00497273">
            <w:pPr>
              <w:pStyle w:val="Akapitzlist"/>
              <w:numPr>
                <w:ilvl w:val="0"/>
                <w:numId w:val="21"/>
              </w:numPr>
              <w:spacing w:afterLines="40" w:after="96"/>
              <w:ind w:left="108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02E2A">
              <w:rPr>
                <w:rFonts w:ascii="Arial" w:hAnsi="Arial" w:cs="Arial"/>
                <w:sz w:val="18"/>
                <w:szCs w:val="18"/>
                <w:lang w:val="pl-PL"/>
              </w:rPr>
              <w:t>BLS u dziecka.</w:t>
            </w:r>
          </w:p>
          <w:p w14:paraId="4FBCE3C4" w14:textId="77777777" w:rsidR="00771063" w:rsidRPr="00502E2A" w:rsidRDefault="00771063" w:rsidP="00771063">
            <w:pPr>
              <w:pStyle w:val="Akapitzlist"/>
              <w:spacing w:afterLines="40" w:after="96"/>
              <w:ind w:left="108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4819D69" w14:textId="669E7DB1" w:rsidR="00771063" w:rsidRPr="00502E2A" w:rsidRDefault="00771063" w:rsidP="00497273">
            <w:pPr>
              <w:pStyle w:val="Akapitzlist"/>
              <w:numPr>
                <w:ilvl w:val="0"/>
                <w:numId w:val="20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02E2A">
              <w:rPr>
                <w:rFonts w:ascii="Arial" w:hAnsi="Arial" w:cs="Arial"/>
                <w:sz w:val="18"/>
                <w:szCs w:val="18"/>
                <w:lang w:val="pl-PL"/>
              </w:rPr>
              <w:t>Oddanie i zaliczenie wymaganej pracy własnej studenta – zgodnie z tematyką określoną w planie zajęć.</w:t>
            </w:r>
          </w:p>
          <w:p w14:paraId="2B51D183" w14:textId="42F94353" w:rsidR="00771063" w:rsidRPr="00502E2A" w:rsidRDefault="00771063" w:rsidP="00497273">
            <w:pPr>
              <w:pStyle w:val="Akapitzlist"/>
              <w:numPr>
                <w:ilvl w:val="0"/>
                <w:numId w:val="20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42234">
              <w:rPr>
                <w:rFonts w:ascii="Arial" w:hAnsi="Arial" w:cs="Arial"/>
                <w:sz w:val="18"/>
                <w:szCs w:val="18"/>
                <w:lang w:val="pl-PL"/>
              </w:rPr>
              <w:t>Pozytywna ocena z bieżącej kontroli wiedzy teoretycznej (np. wejściówki, quizy, praca na zajęciach).</w:t>
            </w:r>
          </w:p>
          <w:p w14:paraId="1609A7F6" w14:textId="5E59850B" w:rsidR="00771063" w:rsidRPr="00943502" w:rsidRDefault="00771063" w:rsidP="00771063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71063" w:rsidRPr="0047547F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771063" w:rsidRPr="001543CD" w:rsidRDefault="00771063" w:rsidP="00771063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47547F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771063" w:rsidRPr="0098741F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02B61AB3" w:rsidR="00771063" w:rsidRPr="00347BBC" w:rsidRDefault="00771063" w:rsidP="00771063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5E7EBFD6" w:rsidR="00771063" w:rsidRPr="008A614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Test wielokrotnego wyboru</w:t>
            </w:r>
          </w:p>
        </w:tc>
      </w:tr>
      <w:tr w:rsidR="00771063" w:rsidRPr="0098741F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09499310" w:rsidR="00771063" w:rsidRPr="00347BBC" w:rsidRDefault="00771063" w:rsidP="00771063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06B3E" w14:textId="2B754AA7" w:rsidR="00771063" w:rsidRPr="008A614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Zaliczenie praktyczne następujących scenariuszy symulacyjnych (</w:t>
            </w:r>
            <w:proofErr w:type="spellStart"/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aliczenie</w:t>
            </w:r>
            <w:proofErr w:type="spellEnd"/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 xml:space="preserve"> odbywa się na podstawie </w:t>
            </w:r>
            <w:proofErr w:type="spellStart"/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checklisty</w:t>
            </w:r>
            <w:proofErr w:type="spellEnd"/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 xml:space="preserve"> ocenianej przez prowadzącego):</w:t>
            </w:r>
          </w:p>
          <w:p w14:paraId="5D9F1292" w14:textId="037DECF3" w:rsidR="00771063" w:rsidRPr="008A6140" w:rsidRDefault="00771063" w:rsidP="00497273">
            <w:pPr>
              <w:pStyle w:val="Akapitzlist"/>
              <w:numPr>
                <w:ilvl w:val="2"/>
                <w:numId w:val="22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BLS u osoby dorosłej,</w:t>
            </w:r>
          </w:p>
          <w:p w14:paraId="3A985E34" w14:textId="25ACEC58" w:rsidR="00771063" w:rsidRPr="008A6140" w:rsidRDefault="00771063" w:rsidP="00497273">
            <w:pPr>
              <w:pStyle w:val="Akapitzlist"/>
              <w:numPr>
                <w:ilvl w:val="2"/>
                <w:numId w:val="22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BLS z użyciem AED,</w:t>
            </w:r>
          </w:p>
          <w:p w14:paraId="2DB9AE35" w14:textId="77777777" w:rsidR="00771063" w:rsidRPr="008A6140" w:rsidRDefault="00771063" w:rsidP="00497273">
            <w:pPr>
              <w:pStyle w:val="Akapitzlist"/>
              <w:numPr>
                <w:ilvl w:val="2"/>
                <w:numId w:val="22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ALS z elementami przyrządowego udrażniania dróg oddechowych,</w:t>
            </w:r>
          </w:p>
          <w:p w14:paraId="5EA84C84" w14:textId="475CF4CE" w:rsidR="00771063" w:rsidRPr="008A6140" w:rsidRDefault="00771063" w:rsidP="00497273">
            <w:pPr>
              <w:pStyle w:val="Akapitzlist"/>
              <w:numPr>
                <w:ilvl w:val="2"/>
                <w:numId w:val="22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BLS u dziecka.</w:t>
            </w:r>
          </w:p>
        </w:tc>
      </w:tr>
      <w:tr w:rsidR="00771063" w:rsidRPr="0098741F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16581A67" w:rsidR="00771063" w:rsidRPr="00347BBC" w:rsidRDefault="00771063" w:rsidP="00771063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5FCB69B1" w:rsidR="00771063" w:rsidRPr="008A614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Umiejętność komunikacji z pacjentem, umiejętność komunikacji w zespole terapeutycznym, aktywność na zajęciach</w:t>
            </w:r>
          </w:p>
        </w:tc>
      </w:tr>
      <w:tr w:rsidR="00771063" w:rsidRPr="0047547F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771063" w:rsidRPr="00347BBC" w:rsidRDefault="00771063" w:rsidP="0077106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54151" w14:textId="77777777" w:rsidR="00771063" w:rsidRPr="008A6140" w:rsidRDefault="00771063" w:rsidP="00497273">
            <w:pPr>
              <w:pStyle w:val="Akapitzlist"/>
              <w:numPr>
                <w:ilvl w:val="0"/>
                <w:numId w:val="23"/>
              </w:num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iCs/>
                <w:sz w:val="20"/>
                <w:szCs w:val="20"/>
                <w:lang w:val="pl-PL"/>
              </w:rPr>
              <w:t>Opracowanie projektu procesu pielęgnowania pacjenta po NZK</w:t>
            </w:r>
          </w:p>
          <w:p w14:paraId="4DC3EF30" w14:textId="77777777" w:rsidR="00771063" w:rsidRPr="008A6140" w:rsidRDefault="00771063" w:rsidP="00497273">
            <w:pPr>
              <w:pStyle w:val="Akapitzlist"/>
              <w:numPr>
                <w:ilvl w:val="0"/>
                <w:numId w:val="23"/>
              </w:num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iCs/>
                <w:sz w:val="20"/>
                <w:szCs w:val="20"/>
                <w:lang w:val="pl-PL"/>
              </w:rPr>
              <w:t>Analiza artykułu naukowego z zakresu resuscytacji lub postępowania w NZK</w:t>
            </w:r>
          </w:p>
          <w:p w14:paraId="077022BE" w14:textId="70BBDD4D" w:rsidR="00771063" w:rsidRPr="008A6140" w:rsidRDefault="00771063" w:rsidP="00497273">
            <w:pPr>
              <w:pStyle w:val="Akapitzlist"/>
              <w:numPr>
                <w:ilvl w:val="0"/>
                <w:numId w:val="23"/>
              </w:num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iCs/>
                <w:sz w:val="20"/>
                <w:szCs w:val="20"/>
                <w:lang w:val="pl-PL"/>
              </w:rPr>
              <w:t>Przygotowanie krótkiego scenariusza symulacji BLS/ALS z uwzględnieniem zespołowego działania</w:t>
            </w:r>
          </w:p>
        </w:tc>
      </w:tr>
      <w:tr w:rsidR="00771063" w:rsidRPr="0098741F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2D9E23D7" w:rsidR="00771063" w:rsidRPr="00347BBC" w:rsidRDefault="00771063" w:rsidP="0077106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2C185579" w:rsidR="00771063" w:rsidRPr="008A614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Zaliczenie praktyczne scenariuszy symulacyjnych</w:t>
            </w:r>
          </w:p>
        </w:tc>
      </w:tr>
      <w:tr w:rsidR="00771063" w:rsidRPr="0047547F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14D6D44F" w:rsidR="00771063" w:rsidRPr="00347BBC" w:rsidRDefault="00771063" w:rsidP="0077106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771063" w:rsidRPr="00347BBC" w:rsidRDefault="00771063" w:rsidP="0077106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814F" w14:textId="77777777" w:rsidR="00771063" w:rsidRPr="008A614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I termin: Test jednokrotnego wyboru 50 pytań</w:t>
            </w:r>
          </w:p>
          <w:p w14:paraId="53F4CD3E" w14:textId="50BB17C4" w:rsidR="00771063" w:rsidRPr="008A6140" w:rsidRDefault="00771063" w:rsidP="0077106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6140">
              <w:rPr>
                <w:rFonts w:ascii="Arial" w:hAnsi="Arial" w:cs="Arial"/>
                <w:sz w:val="20"/>
                <w:szCs w:val="20"/>
                <w:lang w:val="pl-PL"/>
              </w:rPr>
              <w:t>II termin: Test jednokrotnego wyboru 50 pytań</w:t>
            </w:r>
          </w:p>
        </w:tc>
      </w:tr>
      <w:tr w:rsidR="00771063" w:rsidRPr="0047547F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771063" w:rsidRPr="001543CD" w:rsidRDefault="00771063" w:rsidP="00771063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354A72" w:rsidRPr="0047547F" w14:paraId="17A93AEE" w14:textId="77777777" w:rsidTr="00D33AAB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63C964B" w:rsidR="00354A72" w:rsidRPr="00347BBC" w:rsidRDefault="00354A72" w:rsidP="00354A7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2,0 (niedostateczną)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AFD7" w14:textId="77777777" w:rsidR="00354A72" w:rsidRPr="00651358" w:rsidRDefault="00354A72" w:rsidP="00497273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≤ 64% maksymalnej liczby punktów.</w:t>
            </w:r>
          </w:p>
          <w:p w14:paraId="3FA62D22" w14:textId="77777777" w:rsidR="00354A72" w:rsidRDefault="00354A72" w:rsidP="00497273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 xml:space="preserve">Umiejętności: efekty uczenia się nie są opanowane na poziomie podstawowym, mimo ukierunkowania nauczyciela; brak aktywności na zajęciach; nie podejmuje współpracy w </w:t>
            </w:r>
            <w:proofErr w:type="spellStart"/>
            <w:r w:rsidRPr="00651358">
              <w:rPr>
                <w:sz w:val="20"/>
                <w:szCs w:val="20"/>
              </w:rPr>
              <w:t>zespole.</w:t>
            </w:r>
            <w:proofErr w:type="spellEnd"/>
          </w:p>
          <w:p w14:paraId="14302FDF" w14:textId="273537B0" w:rsidR="00354A72" w:rsidRPr="00354A72" w:rsidRDefault="00354A72" w:rsidP="00497273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354A72">
              <w:rPr>
                <w:sz w:val="20"/>
                <w:szCs w:val="20"/>
              </w:rPr>
              <w:t xml:space="preserve">Kompetencje społeczne: efekty uczenia </w:t>
            </w:r>
            <w:proofErr w:type="spellStart"/>
            <w:r w:rsidRPr="00354A72">
              <w:rPr>
                <w:sz w:val="20"/>
                <w:szCs w:val="20"/>
              </w:rPr>
              <w:t>się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opanowane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na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poziomie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niezadowalającym</w:t>
            </w:r>
            <w:proofErr w:type="spellEnd"/>
            <w:r w:rsidRPr="00354A72">
              <w:rPr>
                <w:sz w:val="20"/>
                <w:szCs w:val="20"/>
              </w:rPr>
              <w:t xml:space="preserve">; </w:t>
            </w:r>
            <w:proofErr w:type="spellStart"/>
            <w:r w:rsidRPr="00354A72">
              <w:rPr>
                <w:sz w:val="20"/>
                <w:szCs w:val="20"/>
              </w:rPr>
              <w:t>brak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poszanowania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zasad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współpracy</w:t>
            </w:r>
            <w:proofErr w:type="spellEnd"/>
            <w:r w:rsidRPr="00354A72">
              <w:rPr>
                <w:sz w:val="20"/>
                <w:szCs w:val="20"/>
              </w:rPr>
              <w:t xml:space="preserve">, </w:t>
            </w:r>
            <w:proofErr w:type="spellStart"/>
            <w:r w:rsidRPr="00354A72">
              <w:rPr>
                <w:sz w:val="20"/>
                <w:szCs w:val="20"/>
              </w:rPr>
              <w:t>empatii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i</w:t>
            </w:r>
            <w:proofErr w:type="spellEnd"/>
            <w:r w:rsidRPr="00354A72">
              <w:rPr>
                <w:sz w:val="20"/>
                <w:szCs w:val="20"/>
              </w:rPr>
              <w:t xml:space="preserve"> </w:t>
            </w:r>
            <w:proofErr w:type="spellStart"/>
            <w:r w:rsidRPr="00354A72">
              <w:rPr>
                <w:sz w:val="20"/>
                <w:szCs w:val="20"/>
              </w:rPr>
              <w:t>odpowiedzialności</w:t>
            </w:r>
            <w:proofErr w:type="spellEnd"/>
          </w:p>
        </w:tc>
      </w:tr>
      <w:tr w:rsidR="00354A72" w:rsidRPr="0098741F" w14:paraId="15B5F2BF" w14:textId="77777777" w:rsidTr="00D33AA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213D0" w14:textId="000D2D6C" w:rsidR="00354A72" w:rsidRPr="00347BBC" w:rsidRDefault="00354A72" w:rsidP="00354A7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3,0 (dostateczną)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43665" w14:textId="77777777" w:rsidR="00354A72" w:rsidRPr="00651358" w:rsidRDefault="00354A72" w:rsidP="00497273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60-65% maksymalnej liczby punktów.</w:t>
            </w:r>
          </w:p>
          <w:p w14:paraId="2A95AD67" w14:textId="77777777" w:rsidR="00354A72" w:rsidRDefault="00354A72" w:rsidP="00497273">
            <w:pPr>
              <w:pStyle w:val="Akapitzlist"/>
              <w:numPr>
                <w:ilvl w:val="0"/>
                <w:numId w:val="28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podstawowym; student wymaga stałego ukierunkowania; korzysta z piśmiennictwa podstawowego w ograniczonym zakresie; aktywność minimalna; w pracy zespołowej wymaga stałej pomocy.</w:t>
            </w:r>
          </w:p>
          <w:p w14:paraId="5E4EF265" w14:textId="6A2BBA44" w:rsidR="00354A72" w:rsidRPr="00354A72" w:rsidRDefault="00354A72" w:rsidP="00497273">
            <w:pPr>
              <w:pStyle w:val="Akapitzlist"/>
              <w:numPr>
                <w:ilvl w:val="0"/>
                <w:numId w:val="28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354A72">
              <w:rPr>
                <w:sz w:val="20"/>
                <w:szCs w:val="20"/>
                <w:lang w:val="pl-PL"/>
              </w:rPr>
              <w:t>Kompetencje społeczne: efekty uczenia się opanowane na poziomie podstawowym.</w:t>
            </w:r>
          </w:p>
        </w:tc>
      </w:tr>
      <w:tr w:rsidR="00354A72" w:rsidRPr="0098741F" w14:paraId="5A840D4F" w14:textId="77777777" w:rsidTr="00D33AA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E4C01" w14:textId="629C3830" w:rsidR="00354A72" w:rsidRPr="00347BBC" w:rsidRDefault="00354A72" w:rsidP="00354A7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3,5 (dostateczną plus)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46FB8" w14:textId="77777777" w:rsidR="00354A72" w:rsidRPr="00651358" w:rsidRDefault="00354A72" w:rsidP="00497273">
            <w:pPr>
              <w:pStyle w:val="NormalnyWeb"/>
              <w:numPr>
                <w:ilvl w:val="0"/>
                <w:numId w:val="29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66-70% maksymalnej liczby punktów.</w:t>
            </w:r>
          </w:p>
          <w:p w14:paraId="4C0B4DF8" w14:textId="77777777" w:rsidR="00354A72" w:rsidRDefault="00354A72" w:rsidP="00497273">
            <w:pPr>
              <w:pStyle w:val="Akapitzlist"/>
              <w:numPr>
                <w:ilvl w:val="0"/>
                <w:numId w:val="2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 w sposób usystematyzowany; student wymaga niewielkiego ukierunkowania; aktywność niewielka; w pracy zespołowej wymaga pomocy w ograniczonym zakresie; korzysta w pełni z piśmiennictwa podstawowego.</w:t>
            </w:r>
          </w:p>
          <w:p w14:paraId="0B2661D6" w14:textId="27784567" w:rsidR="00354A72" w:rsidRPr="00354A72" w:rsidRDefault="00354A72" w:rsidP="00497273">
            <w:pPr>
              <w:pStyle w:val="Akapitzlist"/>
              <w:numPr>
                <w:ilvl w:val="0"/>
                <w:numId w:val="2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354A72">
              <w:rPr>
                <w:sz w:val="20"/>
                <w:szCs w:val="20"/>
                <w:lang w:val="pl-PL"/>
              </w:rPr>
              <w:t>Kompetencje społeczne: efekty uczenia się opanowane na poziomie podstawowym w sposób uporządkowany.</w:t>
            </w:r>
          </w:p>
        </w:tc>
      </w:tr>
      <w:tr w:rsidR="00354A72" w:rsidRPr="0098741F" w14:paraId="40BB5497" w14:textId="77777777" w:rsidTr="00D33AAB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2573A5B9" w:rsidR="00354A72" w:rsidRPr="00347BBC" w:rsidRDefault="00354A72" w:rsidP="00354A7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4,0 (dobrą)</w:t>
            </w: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973C9" w14:textId="77777777" w:rsidR="00354A72" w:rsidRPr="00651358" w:rsidRDefault="00354A72" w:rsidP="00497273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71–84% maksymalnej liczby punktów.</w:t>
            </w:r>
          </w:p>
          <w:p w14:paraId="43024729" w14:textId="77777777" w:rsidR="00354A72" w:rsidRDefault="00354A72" w:rsidP="00497273">
            <w:pPr>
              <w:pStyle w:val="Akapitzlist"/>
              <w:numPr>
                <w:ilvl w:val="0"/>
                <w:numId w:val="3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ponadpodstawowym, w sposób usystematyzowany; student samodzielny w sytuacjach typowych, potrafi formułować wnioski; aktywność zadowalająca; w pracy zespołowej nie wymaga pomocy w sytuacjach standardowych; korzysta z piśmiennictwa podstawowego w pełni, z uzupełniającego w ograniczonym zakresie.</w:t>
            </w:r>
          </w:p>
          <w:p w14:paraId="7720CF3D" w14:textId="754068D2" w:rsidR="00354A72" w:rsidRPr="00354A72" w:rsidRDefault="00354A72" w:rsidP="00497273">
            <w:pPr>
              <w:pStyle w:val="Akapitzlist"/>
              <w:numPr>
                <w:ilvl w:val="0"/>
                <w:numId w:val="3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354A72">
              <w:rPr>
                <w:sz w:val="20"/>
                <w:szCs w:val="20"/>
                <w:lang w:val="pl-PL"/>
              </w:rPr>
              <w:t>Kompetencje społeczne: efekty uczenia się opanowane na poziomie ponadpodstawowym, w sposób uporządkowany.</w:t>
            </w:r>
          </w:p>
        </w:tc>
      </w:tr>
      <w:tr w:rsidR="00354A72" w:rsidRPr="0098741F" w14:paraId="3642D4D9" w14:textId="77777777" w:rsidTr="00D33AA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42DA33D6" w:rsidR="00354A72" w:rsidRPr="00347BBC" w:rsidRDefault="00354A72" w:rsidP="00354A7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4,5  (dobrą plus)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616C" w14:textId="77777777" w:rsidR="00354A72" w:rsidRPr="00651358" w:rsidRDefault="00354A72" w:rsidP="00497273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85–89% maksymalnej liczby punktów.</w:t>
            </w:r>
          </w:p>
          <w:p w14:paraId="71EF5F72" w14:textId="77777777" w:rsidR="00354A72" w:rsidRDefault="00354A72" w:rsidP="00497273">
            <w:pPr>
              <w:pStyle w:val="Akapitzlist"/>
              <w:numPr>
                <w:ilvl w:val="0"/>
                <w:numId w:val="3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ponadpodstawowym; student wykazuje się usystematyzowaną wiedzą i umiejętnościami; w dużej mierze samodzielny, ale w sytuacjach trudniejszych wymaga sporadycznego wsparcia; potrafi skorygować błędy po krótkim ukierunkowaniu.</w:t>
            </w:r>
          </w:p>
          <w:p w14:paraId="07A73FAF" w14:textId="2DECD68B" w:rsidR="00354A72" w:rsidRPr="00354A72" w:rsidRDefault="00354A72" w:rsidP="00497273">
            <w:pPr>
              <w:pStyle w:val="Akapitzlist"/>
              <w:numPr>
                <w:ilvl w:val="0"/>
                <w:numId w:val="3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354A72">
              <w:rPr>
                <w:sz w:val="20"/>
                <w:szCs w:val="20"/>
                <w:lang w:val="pl-PL"/>
              </w:rPr>
              <w:t>Kompetencje społeczne: efekty uczenia się opanowane na poziomie zadowalającym; student zaangażowany, prawidłowo współpracuje z zespołem i pacjentem, wymaga jedynie niewielkich wskazówek.</w:t>
            </w:r>
          </w:p>
        </w:tc>
      </w:tr>
      <w:tr w:rsidR="00354A72" w:rsidRPr="0098741F" w14:paraId="01D080D6" w14:textId="77777777" w:rsidTr="00D33AA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694E2213" w:rsidR="00354A72" w:rsidRPr="00347BBC" w:rsidRDefault="00354A72" w:rsidP="00354A7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5,0 (bardzo dobrą)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25D7" w14:textId="77777777" w:rsidR="00354A72" w:rsidRPr="00651358" w:rsidRDefault="00354A72" w:rsidP="00497273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90–99% maksymalnej liczby punktów.</w:t>
            </w:r>
          </w:p>
          <w:p w14:paraId="5CFE67BC" w14:textId="77777777" w:rsidR="00354A72" w:rsidRDefault="00354A72" w:rsidP="00497273">
            <w:pPr>
              <w:pStyle w:val="Akapitzlist"/>
              <w:numPr>
                <w:ilvl w:val="0"/>
                <w:numId w:val="3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wysokim; student samodzielny także w sytuacjach złożonych i problemowych; aktywność bardzo duża; w pracy zespołowej nie wymaga pomocy nawet w sytuacjach nowych i trudnych; samodzielnie poszukuje informacji, korzystając także z piśmiennictwa spoza listy podstawowej i uzupełniającej.</w:t>
            </w:r>
          </w:p>
          <w:p w14:paraId="5030F915" w14:textId="4C8D1F81" w:rsidR="00354A72" w:rsidRPr="00354A72" w:rsidRDefault="00354A72" w:rsidP="00497273">
            <w:pPr>
              <w:pStyle w:val="Akapitzlist"/>
              <w:numPr>
                <w:ilvl w:val="0"/>
                <w:numId w:val="3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354A72">
              <w:rPr>
                <w:sz w:val="20"/>
                <w:szCs w:val="20"/>
                <w:lang w:val="pl-PL"/>
              </w:rPr>
              <w:t>Kompetencje społeczne: efekty uczenia się opanowane na poziomie wysokim; student w pełni zaangażowany, empatyczny, wykazuje dojrzałość w relacjach z pacjentem i zespołem.</w:t>
            </w:r>
          </w:p>
        </w:tc>
      </w:tr>
      <w:tr w:rsidR="00354A72" w:rsidRPr="0098741F" w14:paraId="79550A66" w14:textId="77777777" w:rsidTr="00D33AAB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5511BF1C" w:rsidR="00354A72" w:rsidRPr="00347BBC" w:rsidRDefault="00354A72" w:rsidP="00354A7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6,0 (celującą)</w:t>
            </w: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6652" w14:textId="77777777" w:rsidR="00354A72" w:rsidRPr="00651358" w:rsidRDefault="00354A72" w:rsidP="0049727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100% maksymalnej liczby punktów.</w:t>
            </w:r>
          </w:p>
          <w:p w14:paraId="21E6D3C1" w14:textId="77777777" w:rsidR="00354A72" w:rsidRDefault="00354A72" w:rsidP="00497273">
            <w:pPr>
              <w:pStyle w:val="Akapitzlist"/>
              <w:numPr>
                <w:ilvl w:val="0"/>
                <w:numId w:val="3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7966D70D" w14:textId="368831AF" w:rsidR="00354A72" w:rsidRPr="00354A72" w:rsidRDefault="00354A72" w:rsidP="00497273">
            <w:pPr>
              <w:pStyle w:val="Akapitzlist"/>
              <w:numPr>
                <w:ilvl w:val="0"/>
                <w:numId w:val="3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bookmarkStart w:id="0" w:name="_GoBack"/>
            <w:bookmarkEnd w:id="0"/>
            <w:r w:rsidRPr="00354A72">
              <w:rPr>
                <w:sz w:val="20"/>
                <w:szCs w:val="20"/>
                <w:lang w:val="pl-PL"/>
              </w:rPr>
              <w:t>Kompetencje społeczne: wyróżniająca postawa wobec pacjenta, rodziny i zespołu; wysoka empatia, samodzielność i gotowość do pełnienia roli lidera w zespole terapeutycznym.</w:t>
            </w:r>
          </w:p>
        </w:tc>
      </w:tr>
      <w:tr w:rsidR="00354A72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354A72" w:rsidRPr="0037612C" w:rsidRDefault="00354A72" w:rsidP="00354A72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8A6140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354A72" w:rsidRPr="0098741F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1DDE1" w14:textId="4C5E8DB2" w:rsidR="00354A72" w:rsidRPr="00B22820" w:rsidRDefault="00354A72" w:rsidP="00497273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22820">
              <w:rPr>
                <w:rStyle w:val="Pogrubienie"/>
                <w:b w:val="0"/>
              </w:rPr>
              <w:t>Wołowicka</w:t>
            </w:r>
            <w:proofErr w:type="spellEnd"/>
            <w:r w:rsidRPr="00B22820">
              <w:rPr>
                <w:rStyle w:val="Pogrubienie"/>
                <w:b w:val="0"/>
              </w:rPr>
              <w:t xml:space="preserve"> L., </w:t>
            </w:r>
            <w:proofErr w:type="spellStart"/>
            <w:r w:rsidRPr="00B22820">
              <w:rPr>
                <w:rStyle w:val="Pogrubienie"/>
                <w:b w:val="0"/>
              </w:rPr>
              <w:t>Jurek</w:t>
            </w:r>
            <w:proofErr w:type="spellEnd"/>
            <w:r w:rsidRPr="00B22820">
              <w:rPr>
                <w:rStyle w:val="Pogrubienie"/>
                <w:b w:val="0"/>
              </w:rPr>
              <w:t xml:space="preserve"> T. (red.):</w:t>
            </w:r>
            <w:r w:rsidRPr="00B22820">
              <w:t xml:space="preserve"> </w:t>
            </w:r>
            <w:proofErr w:type="spellStart"/>
            <w:r w:rsidRPr="00B22820">
              <w:rPr>
                <w:rStyle w:val="Uwydatnienie"/>
                <w:b w:val="0"/>
              </w:rPr>
              <w:t>Pielęgniarstwo</w:t>
            </w:r>
            <w:proofErr w:type="spellEnd"/>
            <w:r w:rsidRPr="00B22820">
              <w:rPr>
                <w:rStyle w:val="Uwydatnienie"/>
                <w:b w:val="0"/>
              </w:rPr>
              <w:t xml:space="preserve"> </w:t>
            </w:r>
            <w:proofErr w:type="spellStart"/>
            <w:r w:rsidRPr="00B22820">
              <w:rPr>
                <w:rStyle w:val="Uwydatnienie"/>
                <w:b w:val="0"/>
              </w:rPr>
              <w:t>ratunkowe</w:t>
            </w:r>
            <w:proofErr w:type="spellEnd"/>
            <w:r w:rsidRPr="00B22820">
              <w:rPr>
                <w:rStyle w:val="Uwydatnienie"/>
                <w:b w:val="0"/>
              </w:rPr>
              <w:t xml:space="preserve"> </w:t>
            </w:r>
            <w:proofErr w:type="spellStart"/>
            <w:r w:rsidRPr="00B22820">
              <w:rPr>
                <w:rStyle w:val="Uwydatnienie"/>
                <w:b w:val="0"/>
              </w:rPr>
              <w:t>i</w:t>
            </w:r>
            <w:proofErr w:type="spellEnd"/>
            <w:r w:rsidRPr="00B22820">
              <w:rPr>
                <w:rStyle w:val="Uwydatnienie"/>
                <w:b w:val="0"/>
              </w:rPr>
              <w:t xml:space="preserve"> </w:t>
            </w:r>
            <w:proofErr w:type="spellStart"/>
            <w:r w:rsidRPr="00B22820">
              <w:rPr>
                <w:rStyle w:val="Uwydatnienie"/>
                <w:b w:val="0"/>
              </w:rPr>
              <w:t>medycyna</w:t>
            </w:r>
            <w:proofErr w:type="spellEnd"/>
            <w:r w:rsidRPr="00B22820">
              <w:rPr>
                <w:rStyle w:val="Uwydatnienie"/>
                <w:b w:val="0"/>
              </w:rPr>
              <w:t xml:space="preserve"> </w:t>
            </w:r>
            <w:proofErr w:type="spellStart"/>
            <w:r w:rsidRPr="00B22820">
              <w:rPr>
                <w:rStyle w:val="Uwydatnienie"/>
                <w:b w:val="0"/>
              </w:rPr>
              <w:t>katastrof</w:t>
            </w:r>
            <w:proofErr w:type="spellEnd"/>
            <w:r w:rsidRPr="00B22820">
              <w:rPr>
                <w:rStyle w:val="Uwydatnienie"/>
                <w:b w:val="0"/>
              </w:rPr>
              <w:t>.</w:t>
            </w:r>
            <w:r w:rsidRPr="00B22820">
              <w:t xml:space="preserve"> </w:t>
            </w:r>
            <w:proofErr w:type="spellStart"/>
            <w:r w:rsidRPr="00B22820">
              <w:t>Wydawnictwo</w:t>
            </w:r>
            <w:proofErr w:type="spellEnd"/>
            <w:r w:rsidRPr="00B22820">
              <w:t xml:space="preserve"> PZWL, Warszawa 2021.</w:t>
            </w:r>
            <w:r w:rsidRPr="00B2282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5F9652E4" w14:textId="77777777" w:rsidR="00354A72" w:rsidRPr="00B22820" w:rsidRDefault="00354A72" w:rsidP="00497273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22820">
              <w:rPr>
                <w:bCs/>
              </w:rPr>
              <w:t xml:space="preserve">Nowak M., </w:t>
            </w:r>
            <w:proofErr w:type="spellStart"/>
            <w:r w:rsidRPr="00B22820">
              <w:rPr>
                <w:bCs/>
              </w:rPr>
              <w:t>Kaczmarek</w:t>
            </w:r>
            <w:proofErr w:type="spellEnd"/>
            <w:r w:rsidRPr="00B22820">
              <w:rPr>
                <w:bCs/>
              </w:rPr>
              <w:t xml:space="preserve"> B.:</w:t>
            </w:r>
            <w:r w:rsidRPr="00B22820">
              <w:t xml:space="preserve"> </w:t>
            </w:r>
            <w:proofErr w:type="spellStart"/>
            <w:r w:rsidRPr="00B22820">
              <w:rPr>
                <w:iCs/>
              </w:rPr>
              <w:t>Ratownictwo</w:t>
            </w:r>
            <w:proofErr w:type="spellEnd"/>
            <w:r w:rsidRPr="00B22820">
              <w:rPr>
                <w:iCs/>
              </w:rPr>
              <w:t xml:space="preserve"> </w:t>
            </w:r>
            <w:proofErr w:type="spellStart"/>
            <w:r w:rsidRPr="00B22820">
              <w:rPr>
                <w:iCs/>
              </w:rPr>
              <w:t>medyczne</w:t>
            </w:r>
            <w:proofErr w:type="spellEnd"/>
            <w:r w:rsidRPr="00B22820">
              <w:rPr>
                <w:iCs/>
              </w:rPr>
              <w:t xml:space="preserve"> </w:t>
            </w:r>
            <w:proofErr w:type="spellStart"/>
            <w:r w:rsidRPr="00B22820">
              <w:rPr>
                <w:iCs/>
              </w:rPr>
              <w:t>i</w:t>
            </w:r>
            <w:proofErr w:type="spellEnd"/>
            <w:r w:rsidRPr="00B22820">
              <w:rPr>
                <w:iCs/>
              </w:rPr>
              <w:t xml:space="preserve"> </w:t>
            </w:r>
            <w:proofErr w:type="spellStart"/>
            <w:r w:rsidRPr="00B22820">
              <w:rPr>
                <w:iCs/>
              </w:rPr>
              <w:t>pielęgniarstwo</w:t>
            </w:r>
            <w:proofErr w:type="spellEnd"/>
            <w:r w:rsidRPr="00B22820">
              <w:rPr>
                <w:iCs/>
              </w:rPr>
              <w:t xml:space="preserve"> </w:t>
            </w:r>
            <w:proofErr w:type="spellStart"/>
            <w:r w:rsidRPr="00B22820">
              <w:rPr>
                <w:iCs/>
              </w:rPr>
              <w:t>ratunkowe</w:t>
            </w:r>
            <w:proofErr w:type="spellEnd"/>
            <w:r w:rsidRPr="00B22820">
              <w:rPr>
                <w:iCs/>
              </w:rPr>
              <w:t xml:space="preserve"> – </w:t>
            </w:r>
            <w:proofErr w:type="spellStart"/>
            <w:r w:rsidRPr="00B22820">
              <w:rPr>
                <w:iCs/>
              </w:rPr>
              <w:t>teoria</w:t>
            </w:r>
            <w:proofErr w:type="spellEnd"/>
            <w:r w:rsidRPr="00B22820">
              <w:rPr>
                <w:iCs/>
              </w:rPr>
              <w:t xml:space="preserve"> </w:t>
            </w:r>
            <w:proofErr w:type="spellStart"/>
            <w:r w:rsidRPr="00B22820">
              <w:rPr>
                <w:iCs/>
              </w:rPr>
              <w:t>i</w:t>
            </w:r>
            <w:proofErr w:type="spellEnd"/>
            <w:r w:rsidRPr="00B22820">
              <w:rPr>
                <w:iCs/>
              </w:rPr>
              <w:t xml:space="preserve"> </w:t>
            </w:r>
            <w:proofErr w:type="spellStart"/>
            <w:r w:rsidRPr="00B22820">
              <w:rPr>
                <w:iCs/>
              </w:rPr>
              <w:t>praktyka</w:t>
            </w:r>
            <w:proofErr w:type="spellEnd"/>
            <w:r w:rsidRPr="00B22820">
              <w:rPr>
                <w:iCs/>
              </w:rPr>
              <w:t>.</w:t>
            </w:r>
            <w:r w:rsidRPr="00B22820">
              <w:t xml:space="preserve"> </w:t>
            </w:r>
            <w:proofErr w:type="spellStart"/>
            <w:r w:rsidRPr="00B22820">
              <w:t>Difin</w:t>
            </w:r>
            <w:proofErr w:type="spellEnd"/>
            <w:r w:rsidRPr="00B22820">
              <w:t>, Warszawa 2022.</w:t>
            </w:r>
          </w:p>
          <w:p w14:paraId="03EFED05" w14:textId="24F6DAF5" w:rsidR="00354A72" w:rsidRPr="00B22820" w:rsidRDefault="00354A72" w:rsidP="00497273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22820">
              <w:t>Aktualne</w:t>
            </w:r>
            <w:proofErr w:type="spellEnd"/>
            <w:r w:rsidRPr="00B22820">
              <w:t xml:space="preserve"> </w:t>
            </w:r>
            <w:proofErr w:type="spellStart"/>
            <w:r w:rsidRPr="00B22820">
              <w:t>wytyczne</w:t>
            </w:r>
            <w:proofErr w:type="spellEnd"/>
            <w:r w:rsidRPr="00B22820">
              <w:t xml:space="preserve"> PRC 2025</w:t>
            </w:r>
          </w:p>
        </w:tc>
      </w:tr>
      <w:tr w:rsidR="00354A72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354A72" w:rsidRPr="001543CD" w:rsidRDefault="00354A72" w:rsidP="00354A72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354A72" w:rsidRPr="008241C1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2610" w14:textId="0CBE1693" w:rsidR="00354A72" w:rsidRPr="00B22820" w:rsidRDefault="00354A72" w:rsidP="00497273">
            <w:pPr>
              <w:pStyle w:val="Akapitzlist"/>
              <w:numPr>
                <w:ilvl w:val="0"/>
                <w:numId w:val="25"/>
              </w:numPr>
              <w:spacing w:afterLines="40" w:after="96"/>
              <w:rPr>
                <w:lang w:val="pl-PL"/>
              </w:rPr>
            </w:pPr>
            <w:proofErr w:type="spellStart"/>
            <w:r w:rsidRPr="00B22820">
              <w:rPr>
                <w:bCs/>
              </w:rPr>
              <w:t>Kłos</w:t>
            </w:r>
            <w:proofErr w:type="spellEnd"/>
            <w:r w:rsidRPr="00B22820">
              <w:rPr>
                <w:bCs/>
              </w:rPr>
              <w:t xml:space="preserve"> K. (red.):</w:t>
            </w:r>
            <w:r w:rsidRPr="00B22820">
              <w:t xml:space="preserve"> </w:t>
            </w:r>
            <w:proofErr w:type="spellStart"/>
            <w:r w:rsidRPr="00B22820">
              <w:rPr>
                <w:iCs/>
              </w:rPr>
              <w:t>Pielęgniarstwo</w:t>
            </w:r>
            <w:proofErr w:type="spellEnd"/>
            <w:r w:rsidRPr="00B22820">
              <w:rPr>
                <w:iCs/>
              </w:rPr>
              <w:t xml:space="preserve"> </w:t>
            </w:r>
            <w:proofErr w:type="spellStart"/>
            <w:r w:rsidRPr="00B22820">
              <w:rPr>
                <w:iCs/>
              </w:rPr>
              <w:t>ratunkowe</w:t>
            </w:r>
            <w:proofErr w:type="spellEnd"/>
            <w:r w:rsidRPr="00B22820">
              <w:rPr>
                <w:iCs/>
              </w:rPr>
              <w:t xml:space="preserve"> w </w:t>
            </w:r>
            <w:proofErr w:type="spellStart"/>
            <w:r w:rsidRPr="00B22820">
              <w:rPr>
                <w:iCs/>
              </w:rPr>
              <w:t>praktyce</w:t>
            </w:r>
            <w:proofErr w:type="spellEnd"/>
            <w:r w:rsidRPr="00B22820">
              <w:rPr>
                <w:iCs/>
              </w:rPr>
              <w:t>.</w:t>
            </w:r>
            <w:r w:rsidRPr="00B22820">
              <w:t xml:space="preserve"> </w:t>
            </w:r>
            <w:proofErr w:type="spellStart"/>
            <w:r w:rsidRPr="00B22820">
              <w:t>CeDeWu</w:t>
            </w:r>
            <w:proofErr w:type="spellEnd"/>
            <w:r w:rsidRPr="00B22820">
              <w:t>, Warszawa 2023.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D6B86" w14:textId="77777777" w:rsidR="00497273" w:rsidRDefault="00497273" w:rsidP="003D4ABA">
      <w:r>
        <w:separator/>
      </w:r>
    </w:p>
  </w:endnote>
  <w:endnote w:type="continuationSeparator" w:id="0">
    <w:p w14:paraId="509A699D" w14:textId="77777777" w:rsidR="00497273" w:rsidRDefault="00497273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1AD7EA32" w:rsidR="00915D25" w:rsidRDefault="00915D25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354A72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13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354A72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13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915D25" w:rsidRPr="0099074A" w:rsidRDefault="00915D25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8A98" w14:textId="77777777" w:rsidR="00497273" w:rsidRDefault="00497273" w:rsidP="003D4ABA">
      <w:r>
        <w:separator/>
      </w:r>
    </w:p>
  </w:footnote>
  <w:footnote w:type="continuationSeparator" w:id="0">
    <w:p w14:paraId="48ED2564" w14:textId="77777777" w:rsidR="00497273" w:rsidRDefault="00497273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CE5"/>
    <w:multiLevelType w:val="hybridMultilevel"/>
    <w:tmpl w:val="679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271"/>
    <w:multiLevelType w:val="hybridMultilevel"/>
    <w:tmpl w:val="21EE1D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7827D6">
      <w:numFmt w:val="bullet"/>
      <w:lvlText w:val="•"/>
      <w:lvlJc w:val="left"/>
      <w:pPr>
        <w:ind w:left="3240" w:hanging="72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10B7B"/>
    <w:multiLevelType w:val="hybridMultilevel"/>
    <w:tmpl w:val="46E67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2BB2"/>
    <w:multiLevelType w:val="hybridMultilevel"/>
    <w:tmpl w:val="0D724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7C97"/>
    <w:multiLevelType w:val="hybridMultilevel"/>
    <w:tmpl w:val="DFCC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7692"/>
    <w:multiLevelType w:val="hybridMultilevel"/>
    <w:tmpl w:val="38E03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C57C9"/>
    <w:multiLevelType w:val="hybridMultilevel"/>
    <w:tmpl w:val="298AF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3FE1"/>
    <w:multiLevelType w:val="hybridMultilevel"/>
    <w:tmpl w:val="B090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57C5F"/>
    <w:multiLevelType w:val="hybridMultilevel"/>
    <w:tmpl w:val="1820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67601"/>
    <w:multiLevelType w:val="hybridMultilevel"/>
    <w:tmpl w:val="95461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B10"/>
    <w:multiLevelType w:val="hybridMultilevel"/>
    <w:tmpl w:val="E4E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7C72"/>
    <w:multiLevelType w:val="hybridMultilevel"/>
    <w:tmpl w:val="FA8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060FE"/>
    <w:multiLevelType w:val="hybridMultilevel"/>
    <w:tmpl w:val="809A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23CF6"/>
    <w:multiLevelType w:val="hybridMultilevel"/>
    <w:tmpl w:val="ADA04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269AE"/>
    <w:multiLevelType w:val="hybridMultilevel"/>
    <w:tmpl w:val="FAAE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43F22"/>
    <w:multiLevelType w:val="multilevel"/>
    <w:tmpl w:val="5F9AFA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AF13502"/>
    <w:multiLevelType w:val="hybridMultilevel"/>
    <w:tmpl w:val="B9D23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D42770"/>
    <w:multiLevelType w:val="hybridMultilevel"/>
    <w:tmpl w:val="392E2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82F75"/>
    <w:multiLevelType w:val="hybridMultilevel"/>
    <w:tmpl w:val="D30C0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17BD8"/>
    <w:multiLevelType w:val="hybridMultilevel"/>
    <w:tmpl w:val="5B8C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12965"/>
    <w:multiLevelType w:val="multilevel"/>
    <w:tmpl w:val="75C2F07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76C2084"/>
    <w:multiLevelType w:val="hybridMultilevel"/>
    <w:tmpl w:val="60DA12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8404EB"/>
    <w:multiLevelType w:val="hybridMultilevel"/>
    <w:tmpl w:val="A27CE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95901"/>
    <w:multiLevelType w:val="hybridMultilevel"/>
    <w:tmpl w:val="72605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B2B50"/>
    <w:multiLevelType w:val="hybridMultilevel"/>
    <w:tmpl w:val="A5E4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E3CC9"/>
    <w:multiLevelType w:val="hybridMultilevel"/>
    <w:tmpl w:val="3F2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278ED"/>
    <w:multiLevelType w:val="hybridMultilevel"/>
    <w:tmpl w:val="E582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79FC"/>
    <w:multiLevelType w:val="hybridMultilevel"/>
    <w:tmpl w:val="3084A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42CD5"/>
    <w:multiLevelType w:val="hybridMultilevel"/>
    <w:tmpl w:val="5A4E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03AF5"/>
    <w:multiLevelType w:val="hybridMultilevel"/>
    <w:tmpl w:val="1ABA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36243"/>
    <w:multiLevelType w:val="hybridMultilevel"/>
    <w:tmpl w:val="C3BE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40E31"/>
    <w:multiLevelType w:val="hybridMultilevel"/>
    <w:tmpl w:val="4222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D0F76"/>
    <w:multiLevelType w:val="hybridMultilevel"/>
    <w:tmpl w:val="C6EE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19"/>
  </w:num>
  <w:num w:numId="5">
    <w:abstractNumId w:val="6"/>
  </w:num>
  <w:num w:numId="6">
    <w:abstractNumId w:val="9"/>
  </w:num>
  <w:num w:numId="7">
    <w:abstractNumId w:val="15"/>
  </w:num>
  <w:num w:numId="8">
    <w:abstractNumId w:val="23"/>
  </w:num>
  <w:num w:numId="9">
    <w:abstractNumId w:val="27"/>
  </w:num>
  <w:num w:numId="10">
    <w:abstractNumId w:val="2"/>
  </w:num>
  <w:num w:numId="11">
    <w:abstractNumId w:val="4"/>
  </w:num>
  <w:num w:numId="12">
    <w:abstractNumId w:val="3"/>
  </w:num>
  <w:num w:numId="13">
    <w:abstractNumId w:val="17"/>
  </w:num>
  <w:num w:numId="14">
    <w:abstractNumId w:val="22"/>
  </w:num>
  <w:num w:numId="15">
    <w:abstractNumId w:val="14"/>
  </w:num>
  <w:num w:numId="16">
    <w:abstractNumId w:val="28"/>
  </w:num>
  <w:num w:numId="17">
    <w:abstractNumId w:val="21"/>
  </w:num>
  <w:num w:numId="18">
    <w:abstractNumId w:val="16"/>
  </w:num>
  <w:num w:numId="19">
    <w:abstractNumId w:val="0"/>
  </w:num>
  <w:num w:numId="20">
    <w:abstractNumId w:val="20"/>
  </w:num>
  <w:num w:numId="21">
    <w:abstractNumId w:val="1"/>
  </w:num>
  <w:num w:numId="22">
    <w:abstractNumId w:val="33"/>
  </w:num>
  <w:num w:numId="23">
    <w:abstractNumId w:val="29"/>
  </w:num>
  <w:num w:numId="24">
    <w:abstractNumId w:val="31"/>
  </w:num>
  <w:num w:numId="25">
    <w:abstractNumId w:val="7"/>
  </w:num>
  <w:num w:numId="26">
    <w:abstractNumId w:val="8"/>
  </w:num>
  <w:num w:numId="27">
    <w:abstractNumId w:val="26"/>
  </w:num>
  <w:num w:numId="28">
    <w:abstractNumId w:val="11"/>
  </w:num>
  <w:num w:numId="29">
    <w:abstractNumId w:val="25"/>
  </w:num>
  <w:num w:numId="30">
    <w:abstractNumId w:val="10"/>
  </w:num>
  <w:num w:numId="31">
    <w:abstractNumId w:val="32"/>
  </w:num>
  <w:num w:numId="32">
    <w:abstractNumId w:val="30"/>
  </w:num>
  <w:num w:numId="33">
    <w:abstractNumId w:val="12"/>
  </w:num>
  <w:num w:numId="34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07D13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4DDC"/>
    <w:rsid w:val="00086154"/>
    <w:rsid w:val="00087C12"/>
    <w:rsid w:val="000911B0"/>
    <w:rsid w:val="00093DBF"/>
    <w:rsid w:val="000A0ABD"/>
    <w:rsid w:val="000A1102"/>
    <w:rsid w:val="000B2049"/>
    <w:rsid w:val="000C1D66"/>
    <w:rsid w:val="000D1CE6"/>
    <w:rsid w:val="000E454E"/>
    <w:rsid w:val="000F12EB"/>
    <w:rsid w:val="000F1AAF"/>
    <w:rsid w:val="000F4984"/>
    <w:rsid w:val="000F78E9"/>
    <w:rsid w:val="00101B34"/>
    <w:rsid w:val="00103793"/>
    <w:rsid w:val="00104CD6"/>
    <w:rsid w:val="00115168"/>
    <w:rsid w:val="00123359"/>
    <w:rsid w:val="00147012"/>
    <w:rsid w:val="00153C80"/>
    <w:rsid w:val="00153DCB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C0DE0"/>
    <w:rsid w:val="001E5434"/>
    <w:rsid w:val="001E56EE"/>
    <w:rsid w:val="001F7E03"/>
    <w:rsid w:val="00207DF8"/>
    <w:rsid w:val="002122DB"/>
    <w:rsid w:val="00217C99"/>
    <w:rsid w:val="002339A3"/>
    <w:rsid w:val="002455F9"/>
    <w:rsid w:val="00246062"/>
    <w:rsid w:val="00247685"/>
    <w:rsid w:val="002546AA"/>
    <w:rsid w:val="00254D84"/>
    <w:rsid w:val="00257A2B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47E5"/>
    <w:rsid w:val="00295D3C"/>
    <w:rsid w:val="00296C1B"/>
    <w:rsid w:val="002B1A79"/>
    <w:rsid w:val="002C5BF2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54A72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0F7A"/>
    <w:rsid w:val="00453B32"/>
    <w:rsid w:val="00463481"/>
    <w:rsid w:val="00465111"/>
    <w:rsid w:val="00465932"/>
    <w:rsid w:val="0047547F"/>
    <w:rsid w:val="0047613C"/>
    <w:rsid w:val="004804CE"/>
    <w:rsid w:val="00483354"/>
    <w:rsid w:val="00497273"/>
    <w:rsid w:val="004A20E0"/>
    <w:rsid w:val="004A228C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2E2A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81A8D"/>
    <w:rsid w:val="0058344D"/>
    <w:rsid w:val="005971B7"/>
    <w:rsid w:val="005A141C"/>
    <w:rsid w:val="005A631D"/>
    <w:rsid w:val="005C2071"/>
    <w:rsid w:val="005C2B29"/>
    <w:rsid w:val="005C5DE4"/>
    <w:rsid w:val="005D096D"/>
    <w:rsid w:val="005E2D19"/>
    <w:rsid w:val="005E4F62"/>
    <w:rsid w:val="00606D4C"/>
    <w:rsid w:val="00615B58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D5E36"/>
    <w:rsid w:val="006E1844"/>
    <w:rsid w:val="006E3349"/>
    <w:rsid w:val="006E50C5"/>
    <w:rsid w:val="006F196F"/>
    <w:rsid w:val="0072140C"/>
    <w:rsid w:val="0072233E"/>
    <w:rsid w:val="00723E2D"/>
    <w:rsid w:val="007326BB"/>
    <w:rsid w:val="00734D4E"/>
    <w:rsid w:val="0073531E"/>
    <w:rsid w:val="00737C72"/>
    <w:rsid w:val="00741F2D"/>
    <w:rsid w:val="007437C1"/>
    <w:rsid w:val="0074516D"/>
    <w:rsid w:val="007542C9"/>
    <w:rsid w:val="007545FF"/>
    <w:rsid w:val="00755846"/>
    <w:rsid w:val="007616E7"/>
    <w:rsid w:val="00767054"/>
    <w:rsid w:val="00771063"/>
    <w:rsid w:val="0078712C"/>
    <w:rsid w:val="00793A88"/>
    <w:rsid w:val="007A5689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A6140"/>
    <w:rsid w:val="008B1EC4"/>
    <w:rsid w:val="008B34B4"/>
    <w:rsid w:val="008C076A"/>
    <w:rsid w:val="008C66DD"/>
    <w:rsid w:val="008C67EA"/>
    <w:rsid w:val="008E046A"/>
    <w:rsid w:val="008F7953"/>
    <w:rsid w:val="00902424"/>
    <w:rsid w:val="00907BA8"/>
    <w:rsid w:val="00915D25"/>
    <w:rsid w:val="00916817"/>
    <w:rsid w:val="009173D4"/>
    <w:rsid w:val="00924648"/>
    <w:rsid w:val="00925C2B"/>
    <w:rsid w:val="00943502"/>
    <w:rsid w:val="00984B04"/>
    <w:rsid w:val="0098741F"/>
    <w:rsid w:val="0099074A"/>
    <w:rsid w:val="009908DA"/>
    <w:rsid w:val="00990BB0"/>
    <w:rsid w:val="009A7B9A"/>
    <w:rsid w:val="009B20B1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7044"/>
    <w:rsid w:val="00A450FD"/>
    <w:rsid w:val="00A47475"/>
    <w:rsid w:val="00A538AD"/>
    <w:rsid w:val="00A637B7"/>
    <w:rsid w:val="00A65B2F"/>
    <w:rsid w:val="00A7225E"/>
    <w:rsid w:val="00A72BBB"/>
    <w:rsid w:val="00A73FAB"/>
    <w:rsid w:val="00A74E19"/>
    <w:rsid w:val="00A82430"/>
    <w:rsid w:val="00A82AA5"/>
    <w:rsid w:val="00A82AE1"/>
    <w:rsid w:val="00A82BE0"/>
    <w:rsid w:val="00A8413E"/>
    <w:rsid w:val="00A84894"/>
    <w:rsid w:val="00A91372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5B15"/>
    <w:rsid w:val="00AD7F0E"/>
    <w:rsid w:val="00AE25F1"/>
    <w:rsid w:val="00AF4B2F"/>
    <w:rsid w:val="00B1355A"/>
    <w:rsid w:val="00B14F3B"/>
    <w:rsid w:val="00B22820"/>
    <w:rsid w:val="00B22CC9"/>
    <w:rsid w:val="00B2344B"/>
    <w:rsid w:val="00B25039"/>
    <w:rsid w:val="00B31083"/>
    <w:rsid w:val="00B33220"/>
    <w:rsid w:val="00B40D84"/>
    <w:rsid w:val="00B4781C"/>
    <w:rsid w:val="00B47C32"/>
    <w:rsid w:val="00B72623"/>
    <w:rsid w:val="00B753DC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BE193E"/>
    <w:rsid w:val="00C066D4"/>
    <w:rsid w:val="00C07633"/>
    <w:rsid w:val="00C07E00"/>
    <w:rsid w:val="00C159EA"/>
    <w:rsid w:val="00C162F4"/>
    <w:rsid w:val="00C274A7"/>
    <w:rsid w:val="00C30DEE"/>
    <w:rsid w:val="00C3342E"/>
    <w:rsid w:val="00C41E7C"/>
    <w:rsid w:val="00C42234"/>
    <w:rsid w:val="00C47ED1"/>
    <w:rsid w:val="00C50830"/>
    <w:rsid w:val="00C53DC5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FC8"/>
    <w:rsid w:val="00CB02D6"/>
    <w:rsid w:val="00CB6A18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6638"/>
    <w:rsid w:val="00D739FF"/>
    <w:rsid w:val="00D769B1"/>
    <w:rsid w:val="00D80702"/>
    <w:rsid w:val="00D926E6"/>
    <w:rsid w:val="00D96B7E"/>
    <w:rsid w:val="00DA6540"/>
    <w:rsid w:val="00DA699C"/>
    <w:rsid w:val="00DB48D2"/>
    <w:rsid w:val="00DC38F5"/>
    <w:rsid w:val="00DC509A"/>
    <w:rsid w:val="00DD0704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199F"/>
    <w:rsid w:val="00E629BF"/>
    <w:rsid w:val="00E77277"/>
    <w:rsid w:val="00E87E12"/>
    <w:rsid w:val="00EB0023"/>
    <w:rsid w:val="00EC2086"/>
    <w:rsid w:val="00EC344B"/>
    <w:rsid w:val="00EC7749"/>
    <w:rsid w:val="00EE2057"/>
    <w:rsid w:val="00EF09A9"/>
    <w:rsid w:val="00EF7BE9"/>
    <w:rsid w:val="00F030ED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5B402636-4DDE-42BB-B809-18A1EFC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B22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40386-50EA-4A28-9673-C3F8E00C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3163</Words>
  <Characters>18982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22101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12</cp:revision>
  <cp:lastPrinted>2025-09-18T12:54:00Z</cp:lastPrinted>
  <dcterms:created xsi:type="dcterms:W3CDTF">2025-06-22T13:40:00Z</dcterms:created>
  <dcterms:modified xsi:type="dcterms:W3CDTF">2025-12-06T19:02:00Z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